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7609F" w14:textId="77777777" w:rsidR="00462362" w:rsidRPr="00462362" w:rsidRDefault="00462362" w:rsidP="00462362">
      <w:pPr>
        <w:spacing w:after="0" w:line="240" w:lineRule="auto"/>
        <w:jc w:val="center"/>
        <w:rPr>
          <w:rFonts w:ascii="Times New Roman" w:eastAsia="Times New Roman" w:hAnsi="Times New Roman" w:cs="Times New Roman"/>
          <w:b/>
          <w:sz w:val="28"/>
          <w:szCs w:val="28"/>
          <w:lang w:eastAsia="ru-RU"/>
        </w:rPr>
      </w:pPr>
      <w:r w:rsidRPr="00462362">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4CF4D9DB" wp14:editId="68569407">
            <wp:simplePos x="0" y="0"/>
            <wp:positionH relativeFrom="column">
              <wp:posOffset>2780665</wp:posOffset>
            </wp:positionH>
            <wp:positionV relativeFrom="page">
              <wp:posOffset>560705</wp:posOffset>
            </wp:positionV>
            <wp:extent cx="537210" cy="676275"/>
            <wp:effectExtent l="0" t="0" r="0" b="0"/>
            <wp:wrapNone/>
            <wp:docPr id="1" name="Рисунок 1" descr="Новый герб Тындинского района малый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Новый герб Тындинского района малый 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210" cy="676275"/>
                    </a:xfrm>
                    <a:prstGeom prst="rect">
                      <a:avLst/>
                    </a:prstGeom>
                    <a:noFill/>
                    <a:ln>
                      <a:noFill/>
                    </a:ln>
                  </pic:spPr>
                </pic:pic>
              </a:graphicData>
            </a:graphic>
          </wp:anchor>
        </w:drawing>
      </w:r>
    </w:p>
    <w:p w14:paraId="05329C5E" w14:textId="77777777" w:rsidR="00462362" w:rsidRPr="00462362" w:rsidRDefault="00462362" w:rsidP="00462362">
      <w:pPr>
        <w:spacing w:after="0" w:line="240" w:lineRule="auto"/>
        <w:jc w:val="center"/>
        <w:rPr>
          <w:rFonts w:ascii="Times New Roman" w:eastAsia="Times New Roman" w:hAnsi="Times New Roman" w:cs="Times New Roman"/>
          <w:b/>
          <w:sz w:val="28"/>
          <w:szCs w:val="28"/>
          <w:lang w:eastAsia="ru-RU"/>
        </w:rPr>
      </w:pPr>
    </w:p>
    <w:p w14:paraId="01A56525" w14:textId="77777777" w:rsidR="00462362" w:rsidRPr="00462362" w:rsidRDefault="00462362" w:rsidP="00462362">
      <w:pPr>
        <w:spacing w:after="0" w:line="240" w:lineRule="auto"/>
        <w:jc w:val="center"/>
        <w:rPr>
          <w:rFonts w:ascii="Times New Roman" w:eastAsia="Times New Roman" w:hAnsi="Times New Roman" w:cs="Times New Roman"/>
          <w:b/>
          <w:sz w:val="16"/>
          <w:szCs w:val="16"/>
          <w:lang w:eastAsia="ru-RU"/>
        </w:rPr>
      </w:pPr>
    </w:p>
    <w:p w14:paraId="4125E940" w14:textId="77777777" w:rsidR="00462362" w:rsidRPr="00462362" w:rsidRDefault="00462362" w:rsidP="00462362">
      <w:pPr>
        <w:spacing w:after="0" w:line="240" w:lineRule="auto"/>
        <w:jc w:val="center"/>
        <w:rPr>
          <w:rFonts w:ascii="Times New Roman" w:eastAsia="Times New Roman" w:hAnsi="Times New Roman" w:cs="Times New Roman"/>
          <w:b/>
          <w:sz w:val="26"/>
          <w:szCs w:val="26"/>
          <w:lang w:eastAsia="ru-RU"/>
        </w:rPr>
      </w:pPr>
      <w:r w:rsidRPr="00462362">
        <w:rPr>
          <w:rFonts w:ascii="Times New Roman" w:eastAsia="Times New Roman" w:hAnsi="Times New Roman" w:cs="Times New Roman"/>
          <w:b/>
          <w:sz w:val="26"/>
          <w:szCs w:val="26"/>
          <w:lang w:eastAsia="ru-RU"/>
        </w:rPr>
        <w:t xml:space="preserve">СОВЕТ НАРОДНЫХ ДЕПУТАТОВ </w:t>
      </w:r>
    </w:p>
    <w:p w14:paraId="6672078D" w14:textId="77777777" w:rsidR="00462362" w:rsidRPr="00462362" w:rsidRDefault="00462362" w:rsidP="00462362">
      <w:pPr>
        <w:spacing w:after="0" w:line="240" w:lineRule="auto"/>
        <w:jc w:val="center"/>
        <w:rPr>
          <w:rFonts w:ascii="Times New Roman" w:eastAsia="Times New Roman" w:hAnsi="Times New Roman" w:cs="Times New Roman"/>
          <w:b/>
          <w:sz w:val="24"/>
          <w:szCs w:val="24"/>
          <w:lang w:eastAsia="ru-RU"/>
        </w:rPr>
      </w:pPr>
      <w:r w:rsidRPr="00462362">
        <w:rPr>
          <w:rFonts w:ascii="Times New Roman" w:eastAsia="Times New Roman" w:hAnsi="Times New Roman" w:cs="Times New Roman"/>
          <w:b/>
          <w:sz w:val="26"/>
          <w:szCs w:val="26"/>
          <w:lang w:eastAsia="ru-RU"/>
        </w:rPr>
        <w:t>ТЫНДИНСКОГО МУНИЦИПАЛЬНОГО ОКРУГА АМУРСКОЙ ОБЛАСТИ</w:t>
      </w:r>
    </w:p>
    <w:p w14:paraId="3F98A695" w14:textId="77777777" w:rsidR="00462362" w:rsidRPr="00462362" w:rsidRDefault="00462362" w:rsidP="00462362">
      <w:pPr>
        <w:spacing w:after="0" w:line="240" w:lineRule="auto"/>
        <w:jc w:val="center"/>
        <w:rPr>
          <w:rFonts w:ascii="Times New Roman" w:eastAsia="Times New Roman" w:hAnsi="Times New Roman" w:cs="Times New Roman"/>
          <w:sz w:val="24"/>
          <w:szCs w:val="24"/>
          <w:lang w:eastAsia="ru-RU"/>
        </w:rPr>
      </w:pPr>
      <w:r w:rsidRPr="00462362">
        <w:rPr>
          <w:rFonts w:ascii="Times New Roman" w:eastAsia="Times New Roman" w:hAnsi="Times New Roman" w:cs="Times New Roman"/>
          <w:sz w:val="24"/>
          <w:szCs w:val="24"/>
          <w:lang w:eastAsia="ru-RU"/>
        </w:rPr>
        <w:t>(первый созыв)</w:t>
      </w:r>
    </w:p>
    <w:p w14:paraId="5E3B6D5B" w14:textId="77777777" w:rsidR="00462362" w:rsidRPr="00462362" w:rsidRDefault="00462362" w:rsidP="00462362">
      <w:pPr>
        <w:spacing w:after="0" w:line="240" w:lineRule="auto"/>
        <w:jc w:val="center"/>
        <w:rPr>
          <w:rFonts w:ascii="Times New Roman" w:eastAsia="Times New Roman" w:hAnsi="Times New Roman" w:cs="Times New Roman"/>
          <w:sz w:val="24"/>
          <w:szCs w:val="24"/>
          <w:lang w:eastAsia="ru-RU"/>
        </w:rPr>
      </w:pPr>
    </w:p>
    <w:p w14:paraId="28DF23FC" w14:textId="22D45DBE" w:rsidR="00462362" w:rsidRPr="00462362" w:rsidRDefault="00462362" w:rsidP="00462362">
      <w:pPr>
        <w:spacing w:after="0" w:line="240" w:lineRule="auto"/>
        <w:jc w:val="center"/>
        <w:rPr>
          <w:rFonts w:ascii="Times New Roman" w:eastAsia="Times New Roman" w:hAnsi="Times New Roman" w:cs="Times New Roman"/>
          <w:b/>
          <w:sz w:val="36"/>
          <w:szCs w:val="36"/>
          <w:lang w:eastAsia="ru-RU"/>
        </w:rPr>
      </w:pPr>
      <w:r w:rsidRPr="00462362">
        <w:rPr>
          <w:rFonts w:ascii="Times New Roman" w:eastAsia="Times New Roman" w:hAnsi="Times New Roman" w:cs="Times New Roman"/>
          <w:b/>
          <w:sz w:val="36"/>
          <w:szCs w:val="36"/>
          <w:lang w:eastAsia="ru-RU"/>
        </w:rPr>
        <w:t>РЕШЕНИЕ</w:t>
      </w:r>
    </w:p>
    <w:p w14:paraId="137451EB" w14:textId="76EA3362" w:rsidR="00462362" w:rsidRPr="00462362" w:rsidRDefault="004B650D" w:rsidP="00462362">
      <w:pPr>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18.08</w:t>
      </w:r>
      <w:r w:rsidR="00462362">
        <w:rPr>
          <w:rFonts w:ascii="Times New Roman" w:eastAsia="Times New Roman" w:hAnsi="Times New Roman" w:cs="Times New Roman"/>
          <w:color w:val="000000"/>
          <w:sz w:val="26"/>
          <w:szCs w:val="26"/>
          <w:lang w:eastAsia="ru-RU"/>
        </w:rPr>
        <w:t>.</w:t>
      </w:r>
      <w:r w:rsidR="00462362" w:rsidRPr="00462362">
        <w:rPr>
          <w:rFonts w:ascii="Times New Roman" w:eastAsia="Times New Roman" w:hAnsi="Times New Roman" w:cs="Times New Roman"/>
          <w:color w:val="000000"/>
          <w:sz w:val="26"/>
          <w:szCs w:val="26"/>
          <w:lang w:eastAsia="ru-RU"/>
        </w:rPr>
        <w:t>202</w:t>
      </w:r>
      <w:r w:rsidR="00513A2F">
        <w:rPr>
          <w:rFonts w:ascii="Times New Roman" w:eastAsia="Times New Roman" w:hAnsi="Times New Roman" w:cs="Times New Roman"/>
          <w:color w:val="000000"/>
          <w:sz w:val="26"/>
          <w:szCs w:val="26"/>
          <w:lang w:eastAsia="ru-RU"/>
        </w:rPr>
        <w:t>6</w:t>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r>
      <w:r w:rsidR="00513A2F">
        <w:rPr>
          <w:rFonts w:ascii="Times New Roman" w:eastAsia="Times New Roman" w:hAnsi="Times New Roman" w:cs="Times New Roman"/>
          <w:color w:val="000000"/>
          <w:sz w:val="26"/>
          <w:szCs w:val="26"/>
          <w:lang w:eastAsia="ru-RU"/>
        </w:rPr>
        <w:tab/>
        <w:t xml:space="preserve"> </w:t>
      </w:r>
      <w:r w:rsidR="00462362">
        <w:rPr>
          <w:rFonts w:ascii="Times New Roman" w:eastAsia="Times New Roman" w:hAnsi="Times New Roman" w:cs="Times New Roman"/>
          <w:color w:val="000000"/>
          <w:sz w:val="26"/>
          <w:szCs w:val="26"/>
          <w:lang w:eastAsia="ru-RU"/>
        </w:rPr>
        <w:t xml:space="preserve"> № </w:t>
      </w:r>
      <w:r>
        <w:rPr>
          <w:rFonts w:ascii="Times New Roman" w:eastAsia="Times New Roman" w:hAnsi="Times New Roman" w:cs="Times New Roman"/>
          <w:color w:val="000000"/>
          <w:sz w:val="26"/>
          <w:szCs w:val="26"/>
          <w:lang w:eastAsia="ru-RU"/>
        </w:rPr>
        <w:t>678</w:t>
      </w:r>
    </w:p>
    <w:p w14:paraId="70774FE7" w14:textId="77777777" w:rsidR="00462362" w:rsidRPr="00462362" w:rsidRDefault="00462362" w:rsidP="00462362">
      <w:pPr>
        <w:spacing w:after="0" w:line="240" w:lineRule="auto"/>
        <w:ind w:left="-180"/>
        <w:jc w:val="center"/>
        <w:rPr>
          <w:rFonts w:ascii="Times New Roman" w:eastAsia="Times New Roman" w:hAnsi="Times New Roman" w:cs="Times New Roman"/>
          <w:sz w:val="24"/>
          <w:szCs w:val="24"/>
          <w:lang w:eastAsia="ru-RU"/>
        </w:rPr>
      </w:pPr>
      <w:r w:rsidRPr="00462362">
        <w:rPr>
          <w:rFonts w:ascii="Times New Roman" w:eastAsia="Times New Roman" w:hAnsi="Times New Roman" w:cs="Times New Roman"/>
          <w:sz w:val="24"/>
          <w:szCs w:val="24"/>
          <w:lang w:eastAsia="ru-RU"/>
        </w:rPr>
        <w:t>г. Тында</w:t>
      </w:r>
    </w:p>
    <w:p w14:paraId="2C413F37" w14:textId="77777777" w:rsidR="00462362" w:rsidRPr="00462362" w:rsidRDefault="00462362" w:rsidP="00462362">
      <w:pPr>
        <w:spacing w:after="0" w:line="240" w:lineRule="auto"/>
        <w:ind w:right="5244"/>
        <w:jc w:val="both"/>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462362" w:rsidRPr="00462362" w14:paraId="7B654558" w14:textId="77777777" w:rsidTr="00462362">
        <w:tc>
          <w:tcPr>
            <w:tcW w:w="5495" w:type="dxa"/>
            <w:tcBorders>
              <w:top w:val="nil"/>
              <w:left w:val="nil"/>
              <w:bottom w:val="nil"/>
              <w:right w:val="nil"/>
            </w:tcBorders>
          </w:tcPr>
          <w:p w14:paraId="5E22E2D7" w14:textId="77777777" w:rsidR="00462362" w:rsidRPr="00462362" w:rsidRDefault="00462362" w:rsidP="00462362">
            <w:pPr>
              <w:spacing w:after="0" w:line="240" w:lineRule="auto"/>
              <w:jc w:val="both"/>
              <w:rPr>
                <w:rFonts w:ascii="Times New Roman" w:eastAsia="Calibri" w:hAnsi="Times New Roman" w:cs="Times New Roman"/>
                <w:bCs/>
                <w:color w:val="000000"/>
                <w:sz w:val="26"/>
                <w:szCs w:val="26"/>
              </w:rPr>
            </w:pPr>
            <w:r w:rsidRPr="00462362">
              <w:rPr>
                <w:rFonts w:ascii="Times New Roman" w:eastAsia="Calibri" w:hAnsi="Times New Roman" w:cs="Times New Roman"/>
                <w:bCs/>
                <w:color w:val="000000"/>
                <w:sz w:val="26"/>
                <w:szCs w:val="26"/>
              </w:rPr>
              <w:t xml:space="preserve">Об утверждении </w:t>
            </w:r>
            <w:r>
              <w:rPr>
                <w:rFonts w:ascii="Times New Roman" w:eastAsia="Calibri" w:hAnsi="Times New Roman" w:cs="Times New Roman"/>
                <w:bCs/>
                <w:color w:val="000000"/>
                <w:sz w:val="26"/>
                <w:szCs w:val="26"/>
              </w:rPr>
              <w:t xml:space="preserve">порядка </w:t>
            </w:r>
            <w:r w:rsidRPr="00462362">
              <w:rPr>
                <w:rFonts w:ascii="Times New Roman" w:eastAsia="Calibri" w:hAnsi="Times New Roman" w:cs="Times New Roman"/>
                <w:bCs/>
                <w:color w:val="000000"/>
                <w:sz w:val="26"/>
                <w:szCs w:val="26"/>
              </w:rPr>
              <w:t xml:space="preserve">проведения конкурса по </w:t>
            </w:r>
            <w:r>
              <w:rPr>
                <w:rFonts w:ascii="Times New Roman" w:eastAsia="Calibri" w:hAnsi="Times New Roman" w:cs="Times New Roman"/>
                <w:bCs/>
                <w:color w:val="000000"/>
                <w:sz w:val="26"/>
                <w:szCs w:val="26"/>
              </w:rPr>
              <w:t xml:space="preserve">отбору кандидатур на должность </w:t>
            </w:r>
            <w:r w:rsidRPr="00462362">
              <w:rPr>
                <w:rFonts w:ascii="Times New Roman" w:eastAsia="Calibri" w:hAnsi="Times New Roman" w:cs="Times New Roman"/>
                <w:bCs/>
                <w:color w:val="000000"/>
                <w:sz w:val="26"/>
                <w:szCs w:val="26"/>
              </w:rPr>
              <w:t>главы Тындинского муниципального округа</w:t>
            </w:r>
            <w:r>
              <w:rPr>
                <w:rFonts w:ascii="Times New Roman" w:eastAsia="Calibri" w:hAnsi="Times New Roman" w:cs="Times New Roman"/>
                <w:bCs/>
                <w:color w:val="000000"/>
                <w:sz w:val="26"/>
                <w:szCs w:val="26"/>
              </w:rPr>
              <w:t xml:space="preserve"> </w:t>
            </w:r>
          </w:p>
        </w:tc>
      </w:tr>
    </w:tbl>
    <w:p w14:paraId="772228BE" w14:textId="77777777" w:rsidR="00462362" w:rsidRPr="00462362" w:rsidRDefault="00462362" w:rsidP="00462362">
      <w:pPr>
        <w:spacing w:after="0" w:line="240" w:lineRule="auto"/>
        <w:jc w:val="both"/>
        <w:rPr>
          <w:rFonts w:ascii="Times New Roman" w:eastAsia="Times New Roman" w:hAnsi="Times New Roman" w:cs="Times New Roman"/>
          <w:color w:val="000000"/>
          <w:sz w:val="24"/>
          <w:szCs w:val="24"/>
          <w:lang w:eastAsia="ru-RU"/>
        </w:rPr>
      </w:pPr>
    </w:p>
    <w:p w14:paraId="7481F0E3" w14:textId="77777777" w:rsidR="00462362" w:rsidRPr="00462362" w:rsidRDefault="00462362" w:rsidP="00462362">
      <w:pPr>
        <w:spacing w:after="0" w:line="240" w:lineRule="auto"/>
        <w:ind w:firstLine="708"/>
        <w:jc w:val="both"/>
        <w:rPr>
          <w:rFonts w:ascii="Times New Roman" w:eastAsia="Times New Roman" w:hAnsi="Times New Roman" w:cs="Times New Roman"/>
          <w:sz w:val="26"/>
          <w:szCs w:val="26"/>
          <w:lang w:eastAsia="ru-RU"/>
        </w:rPr>
      </w:pPr>
      <w:r w:rsidRPr="008C51A6">
        <w:rPr>
          <w:rFonts w:ascii="Times New Roman" w:eastAsia="Times New Roman" w:hAnsi="Times New Roman" w:cs="Times New Roman"/>
          <w:sz w:val="26"/>
          <w:szCs w:val="26"/>
          <w:lang w:eastAsia="ru-RU"/>
        </w:rPr>
        <w:t xml:space="preserve">Руководствуясь частью </w:t>
      </w:r>
      <w:r w:rsidR="008C51A6" w:rsidRPr="008C51A6">
        <w:rPr>
          <w:rFonts w:ascii="Times New Roman" w:eastAsia="Times New Roman" w:hAnsi="Times New Roman" w:cs="Times New Roman"/>
          <w:sz w:val="26"/>
          <w:szCs w:val="26"/>
          <w:lang w:eastAsia="ru-RU"/>
        </w:rPr>
        <w:t xml:space="preserve">10 статьи 19 Федерального закона </w:t>
      </w:r>
      <w:r w:rsidR="008C51A6" w:rsidRPr="008C51A6">
        <w:rPr>
          <w:rFonts w:ascii="Times New Roman" w:hAnsi="Times New Roman" w:cs="Times New Roman"/>
          <w:sz w:val="26"/>
          <w:szCs w:val="26"/>
        </w:rPr>
        <w:t>от 20.03.2025 №</w:t>
      </w:r>
      <w:r w:rsidR="008C51A6">
        <w:rPr>
          <w:rFonts w:ascii="Times New Roman" w:hAnsi="Times New Roman" w:cs="Times New Roman"/>
          <w:sz w:val="26"/>
          <w:szCs w:val="26"/>
        </w:rPr>
        <w:t> </w:t>
      </w:r>
      <w:r w:rsidR="008C51A6" w:rsidRPr="008C51A6">
        <w:rPr>
          <w:rFonts w:ascii="Times New Roman" w:hAnsi="Times New Roman" w:cs="Times New Roman"/>
          <w:sz w:val="26"/>
          <w:szCs w:val="26"/>
        </w:rPr>
        <w:t>33-ФЗ «Об общих принципах организации местного самоуправления в единой системе публичной власти»</w:t>
      </w:r>
      <w:r w:rsidRPr="008C51A6">
        <w:rPr>
          <w:rFonts w:ascii="Times New Roman" w:eastAsia="Times New Roman" w:hAnsi="Times New Roman" w:cs="Times New Roman"/>
          <w:sz w:val="26"/>
          <w:szCs w:val="26"/>
          <w:lang w:eastAsia="ru-RU"/>
        </w:rPr>
        <w:t>,</w:t>
      </w:r>
      <w:r w:rsidRPr="00462362">
        <w:rPr>
          <w:rFonts w:ascii="Times New Roman" w:eastAsia="Times New Roman" w:hAnsi="Times New Roman" w:cs="Times New Roman"/>
          <w:sz w:val="26"/>
          <w:szCs w:val="26"/>
          <w:lang w:eastAsia="ru-RU"/>
        </w:rPr>
        <w:t xml:space="preserve"> статьей 2 Закона Амурской области от 18.12.2014 №</w:t>
      </w:r>
      <w:r w:rsidR="008C51A6">
        <w:rPr>
          <w:rFonts w:ascii="Times New Roman" w:eastAsia="Times New Roman" w:hAnsi="Times New Roman" w:cs="Times New Roman"/>
          <w:sz w:val="26"/>
          <w:szCs w:val="26"/>
          <w:lang w:eastAsia="ru-RU"/>
        </w:rPr>
        <w:t> </w:t>
      </w:r>
      <w:r w:rsidRPr="00462362">
        <w:rPr>
          <w:rFonts w:ascii="Times New Roman" w:eastAsia="Times New Roman" w:hAnsi="Times New Roman" w:cs="Times New Roman"/>
          <w:sz w:val="26"/>
          <w:szCs w:val="26"/>
          <w:lang w:eastAsia="ru-RU"/>
        </w:rPr>
        <w:t xml:space="preserve">459-ОЗ «Об отдельных вопросах формирования органов местного самоуправления муниципальных образований Амурской области», </w:t>
      </w:r>
      <w:r w:rsidRPr="00462362">
        <w:rPr>
          <w:rFonts w:ascii="Times New Roman" w:eastAsia="Times New Roman" w:hAnsi="Times New Roman" w:cs="Times New Roman"/>
          <w:color w:val="000000"/>
          <w:sz w:val="26"/>
          <w:szCs w:val="26"/>
          <w:lang w:eastAsia="ru-RU"/>
        </w:rPr>
        <w:t>Совет народных депутатов Тындинского муниципального округа Амурской области</w:t>
      </w:r>
    </w:p>
    <w:p w14:paraId="38033C03" w14:textId="77777777" w:rsidR="00462362" w:rsidRPr="00462362" w:rsidRDefault="00462362" w:rsidP="00462362">
      <w:pPr>
        <w:spacing w:after="0" w:line="240" w:lineRule="auto"/>
        <w:jc w:val="both"/>
        <w:rPr>
          <w:rFonts w:ascii="Times New Roman" w:eastAsia="Times New Roman" w:hAnsi="Times New Roman" w:cs="Times New Roman"/>
          <w:color w:val="000000"/>
          <w:sz w:val="26"/>
          <w:szCs w:val="26"/>
          <w:lang w:eastAsia="ru-RU"/>
        </w:rPr>
      </w:pPr>
      <w:r w:rsidRPr="00462362">
        <w:rPr>
          <w:rFonts w:ascii="Times New Roman" w:eastAsia="Times New Roman" w:hAnsi="Times New Roman" w:cs="Times New Roman"/>
          <w:color w:val="000000"/>
          <w:sz w:val="26"/>
          <w:szCs w:val="26"/>
          <w:lang w:eastAsia="ru-RU"/>
        </w:rPr>
        <w:t>РЕШИЛ:</w:t>
      </w:r>
    </w:p>
    <w:p w14:paraId="6F220931" w14:textId="77777777" w:rsidR="00462362" w:rsidRDefault="00462362" w:rsidP="00462362">
      <w:pPr>
        <w:spacing w:after="0" w:line="240" w:lineRule="auto"/>
        <w:ind w:firstLine="708"/>
        <w:jc w:val="both"/>
        <w:rPr>
          <w:rFonts w:ascii="Times New Roman" w:eastAsia="Times New Roman" w:hAnsi="Times New Roman" w:cs="Times New Roman"/>
          <w:bCs/>
          <w:color w:val="000000"/>
          <w:sz w:val="26"/>
          <w:szCs w:val="26"/>
          <w:lang w:eastAsia="ru-RU"/>
        </w:rPr>
      </w:pPr>
      <w:r w:rsidRPr="00462362">
        <w:rPr>
          <w:rFonts w:ascii="Times New Roman" w:eastAsia="Times New Roman" w:hAnsi="Times New Roman" w:cs="Times New Roman"/>
          <w:color w:val="000000"/>
          <w:sz w:val="26"/>
          <w:szCs w:val="26"/>
          <w:lang w:eastAsia="ru-RU"/>
        </w:rPr>
        <w:t xml:space="preserve">1. </w:t>
      </w:r>
      <w:r w:rsidRPr="00462362">
        <w:rPr>
          <w:rFonts w:ascii="Times New Roman" w:eastAsia="Times New Roman" w:hAnsi="Times New Roman" w:cs="Times New Roman"/>
          <w:sz w:val="26"/>
          <w:szCs w:val="26"/>
          <w:lang w:eastAsia="ru-RU"/>
        </w:rPr>
        <w:t xml:space="preserve">Утвердить </w:t>
      </w:r>
      <w:r w:rsidRPr="00462362">
        <w:rPr>
          <w:rFonts w:ascii="Times New Roman" w:eastAsia="Times New Roman" w:hAnsi="Times New Roman" w:cs="Times New Roman"/>
          <w:bCs/>
          <w:color w:val="000000"/>
          <w:sz w:val="26"/>
          <w:szCs w:val="26"/>
          <w:lang w:eastAsia="ru-RU"/>
        </w:rPr>
        <w:t>порядок проведения конкурса по отбору кандидатур на должность главы Тындинского муниципального округа (приложение).</w:t>
      </w:r>
    </w:p>
    <w:p w14:paraId="07C78F4C" w14:textId="6B65F649" w:rsidR="00462362" w:rsidRDefault="00462362" w:rsidP="00462362">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462362">
        <w:rPr>
          <w:rFonts w:ascii="Times New Roman" w:eastAsia="Times New Roman" w:hAnsi="Times New Roman" w:cs="Times New Roman"/>
          <w:sz w:val="26"/>
          <w:szCs w:val="26"/>
          <w:lang w:eastAsia="ru-RU"/>
        </w:rPr>
        <w:t>Признать утратившим силу решени</w:t>
      </w:r>
      <w:r>
        <w:rPr>
          <w:rFonts w:ascii="Times New Roman" w:eastAsia="Times New Roman" w:hAnsi="Times New Roman" w:cs="Times New Roman"/>
          <w:sz w:val="26"/>
          <w:szCs w:val="26"/>
          <w:lang w:eastAsia="ru-RU"/>
        </w:rPr>
        <w:t>е</w:t>
      </w:r>
      <w:r w:rsidRPr="00462362">
        <w:rPr>
          <w:rFonts w:ascii="Times New Roman" w:eastAsia="Times New Roman" w:hAnsi="Times New Roman" w:cs="Times New Roman"/>
          <w:sz w:val="26"/>
          <w:szCs w:val="26"/>
          <w:lang w:eastAsia="ru-RU"/>
        </w:rPr>
        <w:t xml:space="preserve"> Совета народных депутатов Тындинского муницип</w:t>
      </w:r>
      <w:r>
        <w:rPr>
          <w:rFonts w:ascii="Times New Roman" w:eastAsia="Times New Roman" w:hAnsi="Times New Roman" w:cs="Times New Roman"/>
          <w:sz w:val="26"/>
          <w:szCs w:val="26"/>
          <w:lang w:eastAsia="ru-RU"/>
        </w:rPr>
        <w:t xml:space="preserve">ального округа Амурской области от </w:t>
      </w:r>
      <w:r w:rsidR="00706F29">
        <w:rPr>
          <w:rFonts w:ascii="Times New Roman" w:eastAsia="Times New Roman" w:hAnsi="Times New Roman" w:cs="Times New Roman"/>
          <w:sz w:val="26"/>
          <w:szCs w:val="26"/>
          <w:lang w:eastAsia="ru-RU"/>
        </w:rPr>
        <w:t>16.06</w:t>
      </w:r>
      <w:r>
        <w:rPr>
          <w:rFonts w:ascii="Times New Roman" w:eastAsia="Times New Roman" w:hAnsi="Times New Roman" w:cs="Times New Roman"/>
          <w:sz w:val="26"/>
          <w:szCs w:val="26"/>
          <w:lang w:eastAsia="ru-RU"/>
        </w:rPr>
        <w:t>.202</w:t>
      </w:r>
      <w:r w:rsidR="00706F29">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 </w:t>
      </w:r>
      <w:r w:rsidR="00706F29">
        <w:rPr>
          <w:rFonts w:ascii="Times New Roman" w:eastAsia="Times New Roman" w:hAnsi="Times New Roman" w:cs="Times New Roman"/>
          <w:sz w:val="26"/>
          <w:szCs w:val="26"/>
          <w:lang w:eastAsia="ru-RU"/>
        </w:rPr>
        <w:t>664</w:t>
      </w:r>
      <w:r>
        <w:rPr>
          <w:rFonts w:ascii="Times New Roman" w:eastAsia="Times New Roman" w:hAnsi="Times New Roman" w:cs="Times New Roman"/>
          <w:sz w:val="26"/>
          <w:szCs w:val="26"/>
          <w:lang w:eastAsia="ru-RU"/>
        </w:rPr>
        <w:t xml:space="preserve"> «</w:t>
      </w:r>
      <w:r w:rsidR="00706F29" w:rsidRPr="00706F29">
        <w:rPr>
          <w:rFonts w:ascii="Times New Roman" w:eastAsia="Times New Roman" w:hAnsi="Times New Roman" w:cs="Times New Roman"/>
          <w:sz w:val="26"/>
          <w:szCs w:val="26"/>
          <w:lang w:eastAsia="ru-RU"/>
        </w:rPr>
        <w:t>Об утверждении порядка проведения конкурса по отбору кандидатур на должность главы Тындинского муниципального округа</w:t>
      </w:r>
      <w:r>
        <w:rPr>
          <w:rFonts w:ascii="Times New Roman" w:eastAsia="Times New Roman" w:hAnsi="Times New Roman" w:cs="Times New Roman"/>
          <w:sz w:val="26"/>
          <w:szCs w:val="26"/>
          <w:lang w:eastAsia="ru-RU"/>
        </w:rPr>
        <w:t>».</w:t>
      </w:r>
    </w:p>
    <w:p w14:paraId="0DD0F8B5" w14:textId="26C10135" w:rsidR="00462362" w:rsidRPr="00462362" w:rsidRDefault="00DA1C1E" w:rsidP="00462362">
      <w:pPr>
        <w:spacing w:after="0" w:line="240" w:lineRule="auto"/>
        <w:ind w:firstLine="709"/>
        <w:contextualSpacing/>
        <w:jc w:val="both"/>
        <w:rPr>
          <w:rFonts w:ascii="Times New Roman" w:eastAsia="Calibri" w:hAnsi="Times New Roman" w:cs="Times New Roman"/>
          <w:sz w:val="26"/>
          <w:szCs w:val="26"/>
        </w:rPr>
      </w:pPr>
      <w:r w:rsidRPr="00DA1C1E">
        <w:rPr>
          <w:rFonts w:ascii="Times New Roman" w:eastAsia="Calibri" w:hAnsi="Times New Roman" w:cs="Times New Roman"/>
          <w:sz w:val="26"/>
          <w:szCs w:val="26"/>
        </w:rPr>
        <w:t>3</w:t>
      </w:r>
      <w:r w:rsidR="00462362" w:rsidRPr="00DA1C1E">
        <w:rPr>
          <w:rFonts w:ascii="Times New Roman" w:eastAsia="Calibri" w:hAnsi="Times New Roman" w:cs="Times New Roman"/>
          <w:sz w:val="26"/>
          <w:szCs w:val="26"/>
        </w:rPr>
        <w:t xml:space="preserve">. Настоящее решение вступает в силу </w:t>
      </w:r>
      <w:r w:rsidR="007D05A5">
        <w:rPr>
          <w:rFonts w:ascii="Times New Roman" w:eastAsia="Calibri" w:hAnsi="Times New Roman" w:cs="Times New Roman"/>
          <w:sz w:val="26"/>
          <w:szCs w:val="26"/>
        </w:rPr>
        <w:t>в день</w:t>
      </w:r>
      <w:r w:rsidR="00462362" w:rsidRPr="00DA1C1E">
        <w:rPr>
          <w:rFonts w:ascii="Times New Roman" w:eastAsia="Calibri" w:hAnsi="Times New Roman" w:cs="Times New Roman"/>
          <w:sz w:val="26"/>
          <w:szCs w:val="26"/>
        </w:rPr>
        <w:t xml:space="preserve"> его официального обнародования </w:t>
      </w:r>
      <w:r w:rsidR="000A6428">
        <w:rPr>
          <w:rFonts w:ascii="Times New Roman" w:eastAsia="Calibri" w:hAnsi="Times New Roman" w:cs="Times New Roman"/>
          <w:sz w:val="26"/>
          <w:szCs w:val="26"/>
        </w:rPr>
        <w:t xml:space="preserve">на информационных стендах, установленных в администрации Тындинского муниципального округа Амурской области, </w:t>
      </w:r>
      <w:r w:rsidR="00462362" w:rsidRPr="00DA1C1E">
        <w:rPr>
          <w:rFonts w:ascii="Times New Roman" w:eastAsia="Calibri" w:hAnsi="Times New Roman" w:cs="Times New Roman"/>
          <w:sz w:val="26"/>
          <w:szCs w:val="26"/>
        </w:rPr>
        <w:t>в соответствии с Уставом Тындинского муниципального округа Амурской области.</w:t>
      </w:r>
    </w:p>
    <w:p w14:paraId="24E1DDAB" w14:textId="3D10F796" w:rsidR="00462362" w:rsidRPr="00462362" w:rsidRDefault="00DA1C1E" w:rsidP="00462362">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462362" w:rsidRPr="00462362">
        <w:rPr>
          <w:rFonts w:ascii="Times New Roman" w:eastAsia="Times New Roman" w:hAnsi="Times New Roman" w:cs="Times New Roman"/>
          <w:sz w:val="26"/>
          <w:szCs w:val="26"/>
          <w:lang w:eastAsia="ru-RU"/>
        </w:rPr>
        <w:t>. Контроль за исполнением настоящего решения возложить на постоянную комиссию по регламенту, нормотворчеству, депутатской этике и местному самоуправлению.</w:t>
      </w:r>
    </w:p>
    <w:p w14:paraId="0801BF84" w14:textId="3677035D" w:rsidR="00462362" w:rsidRDefault="00462362" w:rsidP="00462362">
      <w:pPr>
        <w:spacing w:after="0" w:line="240" w:lineRule="auto"/>
        <w:jc w:val="both"/>
        <w:rPr>
          <w:rFonts w:ascii="Times New Roman" w:eastAsia="Times New Roman" w:hAnsi="Times New Roman" w:cs="Times New Roman"/>
          <w:color w:val="000000"/>
          <w:sz w:val="26"/>
          <w:szCs w:val="26"/>
          <w:lang w:eastAsia="ru-RU"/>
        </w:rPr>
      </w:pPr>
    </w:p>
    <w:p w14:paraId="461CEEFD" w14:textId="63EA1F43" w:rsidR="000F4CD2" w:rsidRDefault="000F4CD2" w:rsidP="00462362">
      <w:pPr>
        <w:spacing w:after="0" w:line="240" w:lineRule="auto"/>
        <w:jc w:val="both"/>
        <w:rPr>
          <w:rFonts w:ascii="Times New Roman" w:eastAsia="Times New Roman" w:hAnsi="Times New Roman" w:cs="Times New Roman"/>
          <w:color w:val="000000"/>
          <w:sz w:val="26"/>
          <w:szCs w:val="26"/>
          <w:lang w:eastAsia="ru-RU"/>
        </w:rPr>
      </w:pPr>
    </w:p>
    <w:p w14:paraId="5F09370D" w14:textId="7383EA37" w:rsidR="002F00C3" w:rsidRDefault="002F00C3" w:rsidP="00462362">
      <w:pPr>
        <w:spacing w:after="0" w:line="240" w:lineRule="auto"/>
        <w:jc w:val="both"/>
        <w:rPr>
          <w:rFonts w:ascii="Times New Roman" w:eastAsia="Times New Roman" w:hAnsi="Times New Roman" w:cs="Times New Roman"/>
          <w:color w:val="000000"/>
          <w:sz w:val="26"/>
          <w:szCs w:val="26"/>
          <w:lang w:eastAsia="ru-RU"/>
        </w:rPr>
      </w:pPr>
    </w:p>
    <w:p w14:paraId="7F91D113" w14:textId="0E2204DA" w:rsidR="000F4CD2" w:rsidRPr="00462362" w:rsidRDefault="000F4CD2" w:rsidP="00462362">
      <w:pPr>
        <w:spacing w:after="0" w:line="240" w:lineRule="auto"/>
        <w:jc w:val="both"/>
        <w:rPr>
          <w:rFonts w:ascii="Times New Roman" w:eastAsia="Times New Roman" w:hAnsi="Times New Roman" w:cs="Times New Roman"/>
          <w:color w:val="000000"/>
          <w:sz w:val="26"/>
          <w:szCs w:val="26"/>
          <w:lang w:eastAsia="ru-RU"/>
        </w:rPr>
      </w:pPr>
    </w:p>
    <w:p w14:paraId="180EC090" w14:textId="77777777" w:rsidR="00462362" w:rsidRPr="00462362" w:rsidRDefault="00462362" w:rsidP="00462362">
      <w:pPr>
        <w:spacing w:after="0" w:line="240" w:lineRule="auto"/>
        <w:jc w:val="both"/>
        <w:rPr>
          <w:rFonts w:ascii="Times New Roman" w:eastAsia="Times New Roman" w:hAnsi="Times New Roman" w:cs="Times New Roman"/>
          <w:color w:val="000000"/>
          <w:sz w:val="26"/>
          <w:szCs w:val="26"/>
          <w:lang w:eastAsia="ru-RU"/>
        </w:rPr>
      </w:pPr>
      <w:r w:rsidRPr="00462362">
        <w:rPr>
          <w:rFonts w:ascii="Times New Roman" w:eastAsia="Times New Roman" w:hAnsi="Times New Roman" w:cs="Times New Roman"/>
          <w:color w:val="000000"/>
          <w:sz w:val="26"/>
          <w:szCs w:val="26"/>
          <w:lang w:eastAsia="ru-RU"/>
        </w:rPr>
        <w:t>Председатель Совета народных депутатов</w:t>
      </w:r>
    </w:p>
    <w:p w14:paraId="08FE1521" w14:textId="77777777" w:rsidR="00462362" w:rsidRPr="00462362" w:rsidRDefault="00462362" w:rsidP="00462362">
      <w:pPr>
        <w:spacing w:after="0" w:line="240" w:lineRule="auto"/>
        <w:jc w:val="both"/>
        <w:rPr>
          <w:rFonts w:ascii="Times New Roman" w:eastAsia="Times New Roman" w:hAnsi="Times New Roman" w:cs="Times New Roman"/>
          <w:color w:val="000000"/>
          <w:sz w:val="26"/>
          <w:szCs w:val="26"/>
          <w:lang w:eastAsia="ru-RU"/>
        </w:rPr>
      </w:pPr>
      <w:r w:rsidRPr="00462362">
        <w:rPr>
          <w:rFonts w:ascii="Times New Roman" w:eastAsia="Times New Roman" w:hAnsi="Times New Roman" w:cs="Times New Roman"/>
          <w:color w:val="000000"/>
          <w:sz w:val="26"/>
          <w:szCs w:val="26"/>
          <w:lang w:eastAsia="ru-RU"/>
        </w:rPr>
        <w:t>Тындинского муниципального округа</w:t>
      </w:r>
    </w:p>
    <w:p w14:paraId="167D4B0A" w14:textId="77777777" w:rsidR="00462362" w:rsidRPr="00462362" w:rsidRDefault="00462362" w:rsidP="00462362">
      <w:pPr>
        <w:spacing w:after="0" w:line="240" w:lineRule="auto"/>
        <w:jc w:val="both"/>
        <w:rPr>
          <w:rFonts w:ascii="Times New Roman" w:eastAsia="Times New Roman" w:hAnsi="Times New Roman" w:cs="Times New Roman"/>
          <w:color w:val="000000"/>
          <w:sz w:val="26"/>
          <w:szCs w:val="26"/>
          <w:lang w:eastAsia="ru-RU"/>
        </w:rPr>
      </w:pPr>
      <w:r w:rsidRPr="00462362">
        <w:rPr>
          <w:rFonts w:ascii="Times New Roman" w:eastAsia="Times New Roman" w:hAnsi="Times New Roman" w:cs="Times New Roman"/>
          <w:color w:val="000000"/>
          <w:sz w:val="26"/>
          <w:szCs w:val="26"/>
          <w:lang w:eastAsia="ru-RU"/>
        </w:rPr>
        <w:t>Амурской области</w:t>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r>
      <w:r w:rsidRPr="00462362">
        <w:rPr>
          <w:rFonts w:ascii="Times New Roman" w:eastAsia="Times New Roman" w:hAnsi="Times New Roman" w:cs="Times New Roman"/>
          <w:color w:val="000000"/>
          <w:sz w:val="26"/>
          <w:szCs w:val="26"/>
          <w:lang w:eastAsia="ru-RU"/>
        </w:rPr>
        <w:tab/>
        <w:t xml:space="preserve">              Э.В. Бреев</w:t>
      </w:r>
    </w:p>
    <w:p w14:paraId="5FB46D03" w14:textId="77777777" w:rsidR="00462362" w:rsidRPr="00462362" w:rsidRDefault="00462362" w:rsidP="00462362">
      <w:pPr>
        <w:spacing w:after="0" w:line="240" w:lineRule="auto"/>
        <w:jc w:val="both"/>
        <w:rPr>
          <w:rFonts w:ascii="Times New Roman" w:eastAsia="Times New Roman" w:hAnsi="Times New Roman" w:cs="Times New Roman"/>
          <w:color w:val="000000"/>
          <w:sz w:val="26"/>
          <w:szCs w:val="26"/>
          <w:lang w:eastAsia="ru-RU"/>
        </w:rPr>
      </w:pPr>
    </w:p>
    <w:p w14:paraId="27C6F6A4" w14:textId="77777777" w:rsidR="000F4CD2" w:rsidRDefault="00462362" w:rsidP="00462362">
      <w:pPr>
        <w:spacing w:after="0" w:line="240" w:lineRule="auto"/>
        <w:jc w:val="both"/>
        <w:rPr>
          <w:rFonts w:ascii="Times New Roman" w:eastAsia="Times New Roman" w:hAnsi="Times New Roman" w:cs="Times New Roman"/>
          <w:color w:val="000000"/>
          <w:sz w:val="26"/>
          <w:szCs w:val="26"/>
          <w:lang w:eastAsia="ru-RU"/>
        </w:rPr>
      </w:pPr>
      <w:r w:rsidRPr="003F1C6D">
        <w:rPr>
          <w:rFonts w:ascii="Times New Roman" w:eastAsia="Times New Roman" w:hAnsi="Times New Roman" w:cs="Times New Roman"/>
          <w:color w:val="000000"/>
          <w:sz w:val="26"/>
          <w:szCs w:val="26"/>
          <w:lang w:eastAsia="ru-RU"/>
        </w:rPr>
        <w:t xml:space="preserve">Глава Тындинского </w:t>
      </w:r>
    </w:p>
    <w:p w14:paraId="16F0B04C" w14:textId="77777777" w:rsidR="00462362" w:rsidRPr="00462362" w:rsidRDefault="00DA1C1E" w:rsidP="00462362">
      <w:pPr>
        <w:spacing w:after="0" w:line="240" w:lineRule="auto"/>
        <w:jc w:val="both"/>
        <w:rPr>
          <w:rFonts w:ascii="Times New Roman" w:eastAsia="Times New Roman" w:hAnsi="Times New Roman" w:cs="Times New Roman"/>
          <w:color w:val="000000"/>
          <w:sz w:val="26"/>
          <w:szCs w:val="26"/>
          <w:lang w:eastAsia="ru-RU"/>
        </w:rPr>
      </w:pPr>
      <w:r w:rsidRPr="003F1C6D">
        <w:rPr>
          <w:rFonts w:ascii="Times New Roman" w:eastAsia="Times New Roman" w:hAnsi="Times New Roman" w:cs="Times New Roman"/>
          <w:color w:val="000000"/>
          <w:sz w:val="26"/>
          <w:szCs w:val="26"/>
          <w:lang w:eastAsia="ru-RU"/>
        </w:rPr>
        <w:t>муниципального округа</w:t>
      </w:r>
      <w:r w:rsidR="00462362" w:rsidRPr="003F1C6D">
        <w:rPr>
          <w:rFonts w:ascii="Times New Roman" w:eastAsia="Times New Roman" w:hAnsi="Times New Roman" w:cs="Times New Roman"/>
          <w:color w:val="000000"/>
          <w:sz w:val="26"/>
          <w:szCs w:val="26"/>
          <w:lang w:eastAsia="ru-RU"/>
        </w:rPr>
        <w:tab/>
      </w:r>
      <w:r w:rsidR="00462362" w:rsidRPr="003F1C6D">
        <w:rPr>
          <w:rFonts w:ascii="Times New Roman" w:eastAsia="Times New Roman" w:hAnsi="Times New Roman" w:cs="Times New Roman"/>
          <w:color w:val="000000"/>
          <w:sz w:val="26"/>
          <w:szCs w:val="26"/>
          <w:lang w:eastAsia="ru-RU"/>
        </w:rPr>
        <w:tab/>
      </w:r>
      <w:r w:rsidR="000F4CD2">
        <w:rPr>
          <w:rFonts w:ascii="Times New Roman" w:eastAsia="Times New Roman" w:hAnsi="Times New Roman" w:cs="Times New Roman"/>
          <w:color w:val="000000"/>
          <w:sz w:val="26"/>
          <w:szCs w:val="26"/>
          <w:lang w:eastAsia="ru-RU"/>
        </w:rPr>
        <w:tab/>
      </w:r>
      <w:r w:rsidR="000F4CD2">
        <w:rPr>
          <w:rFonts w:ascii="Times New Roman" w:eastAsia="Times New Roman" w:hAnsi="Times New Roman" w:cs="Times New Roman"/>
          <w:color w:val="000000"/>
          <w:sz w:val="26"/>
          <w:szCs w:val="26"/>
          <w:lang w:eastAsia="ru-RU"/>
        </w:rPr>
        <w:tab/>
      </w:r>
      <w:r w:rsidR="000F4CD2">
        <w:rPr>
          <w:rFonts w:ascii="Times New Roman" w:eastAsia="Times New Roman" w:hAnsi="Times New Roman" w:cs="Times New Roman"/>
          <w:color w:val="000000"/>
          <w:sz w:val="26"/>
          <w:szCs w:val="26"/>
          <w:lang w:eastAsia="ru-RU"/>
        </w:rPr>
        <w:tab/>
      </w:r>
      <w:r w:rsidR="00462362" w:rsidRPr="003F1C6D">
        <w:rPr>
          <w:rFonts w:ascii="Times New Roman" w:eastAsia="Times New Roman" w:hAnsi="Times New Roman" w:cs="Times New Roman"/>
          <w:color w:val="000000"/>
          <w:sz w:val="26"/>
          <w:szCs w:val="26"/>
          <w:lang w:eastAsia="ru-RU"/>
        </w:rPr>
        <w:tab/>
      </w:r>
      <w:r w:rsidR="00462362" w:rsidRPr="003F1C6D">
        <w:rPr>
          <w:rFonts w:ascii="Times New Roman" w:eastAsia="Times New Roman" w:hAnsi="Times New Roman" w:cs="Times New Roman"/>
          <w:color w:val="000000"/>
          <w:sz w:val="26"/>
          <w:szCs w:val="26"/>
          <w:lang w:eastAsia="ru-RU"/>
        </w:rPr>
        <w:tab/>
        <w:t xml:space="preserve">       Т.А. Лысакова</w:t>
      </w:r>
    </w:p>
    <w:p w14:paraId="2AA8085C" w14:textId="77777777" w:rsidR="00706F29" w:rsidRDefault="00706F29" w:rsidP="00513A2F">
      <w:pPr>
        <w:spacing w:after="0" w:line="240" w:lineRule="auto"/>
        <w:ind w:left="5387"/>
        <w:jc w:val="both"/>
        <w:rPr>
          <w:rFonts w:ascii="Times New Roman" w:eastAsia="Calibri" w:hAnsi="Times New Roman" w:cs="Times New Roman"/>
          <w:sz w:val="26"/>
          <w:szCs w:val="26"/>
        </w:rPr>
      </w:pPr>
    </w:p>
    <w:p w14:paraId="0B558678" w14:textId="77777777" w:rsidR="00706F29" w:rsidRDefault="00706F29" w:rsidP="00513A2F">
      <w:pPr>
        <w:spacing w:after="0" w:line="240" w:lineRule="auto"/>
        <w:ind w:left="5387"/>
        <w:jc w:val="both"/>
        <w:rPr>
          <w:rFonts w:ascii="Times New Roman" w:eastAsia="Calibri" w:hAnsi="Times New Roman" w:cs="Times New Roman"/>
          <w:sz w:val="26"/>
          <w:szCs w:val="26"/>
        </w:rPr>
      </w:pPr>
    </w:p>
    <w:p w14:paraId="6B146349" w14:textId="77777777" w:rsidR="00706F29" w:rsidRDefault="00706F29" w:rsidP="00513A2F">
      <w:pPr>
        <w:spacing w:after="0" w:line="240" w:lineRule="auto"/>
        <w:ind w:left="5387"/>
        <w:jc w:val="both"/>
        <w:rPr>
          <w:rFonts w:ascii="Times New Roman" w:eastAsia="Calibri" w:hAnsi="Times New Roman" w:cs="Times New Roman"/>
          <w:sz w:val="26"/>
          <w:szCs w:val="26"/>
        </w:rPr>
      </w:pPr>
    </w:p>
    <w:p w14:paraId="0831E27B" w14:textId="77777777" w:rsidR="00485C89" w:rsidRPr="00485C89" w:rsidRDefault="00485C89" w:rsidP="004B650D">
      <w:pPr>
        <w:spacing w:after="0" w:line="240" w:lineRule="auto"/>
        <w:ind w:left="5103"/>
        <w:jc w:val="both"/>
        <w:rPr>
          <w:rFonts w:ascii="Times New Roman" w:eastAsia="Calibri" w:hAnsi="Times New Roman" w:cs="Times New Roman"/>
          <w:sz w:val="26"/>
          <w:szCs w:val="26"/>
        </w:rPr>
      </w:pPr>
      <w:r w:rsidRPr="00485C89">
        <w:rPr>
          <w:rFonts w:ascii="Times New Roman" w:eastAsia="Calibri" w:hAnsi="Times New Roman" w:cs="Times New Roman"/>
          <w:sz w:val="26"/>
          <w:szCs w:val="26"/>
        </w:rPr>
        <w:lastRenderedPageBreak/>
        <w:t>Приложение</w:t>
      </w:r>
    </w:p>
    <w:p w14:paraId="7CCA3F01" w14:textId="77777777" w:rsidR="00485C89" w:rsidRPr="00485C89" w:rsidRDefault="00485C89" w:rsidP="004B650D">
      <w:pPr>
        <w:spacing w:after="0" w:line="240" w:lineRule="auto"/>
        <w:ind w:left="5103"/>
        <w:jc w:val="both"/>
        <w:rPr>
          <w:rFonts w:ascii="Times New Roman" w:eastAsia="Calibri" w:hAnsi="Times New Roman" w:cs="Times New Roman"/>
          <w:sz w:val="26"/>
          <w:szCs w:val="26"/>
        </w:rPr>
      </w:pPr>
      <w:r>
        <w:rPr>
          <w:rFonts w:ascii="Times New Roman" w:eastAsia="Calibri" w:hAnsi="Times New Roman" w:cs="Times New Roman"/>
          <w:sz w:val="26"/>
          <w:szCs w:val="26"/>
        </w:rPr>
        <w:t>УТВЕРЖДЕН</w:t>
      </w:r>
    </w:p>
    <w:p w14:paraId="75DFFDA6" w14:textId="77777777" w:rsidR="00485C89" w:rsidRPr="00485C89" w:rsidRDefault="00485C89" w:rsidP="004B650D">
      <w:pPr>
        <w:spacing w:after="0" w:line="240" w:lineRule="auto"/>
        <w:ind w:left="5103"/>
        <w:jc w:val="both"/>
        <w:rPr>
          <w:rFonts w:ascii="Times New Roman" w:eastAsia="Calibri" w:hAnsi="Times New Roman" w:cs="Times New Roman"/>
          <w:sz w:val="26"/>
          <w:szCs w:val="26"/>
        </w:rPr>
      </w:pPr>
      <w:r w:rsidRPr="00485C89">
        <w:rPr>
          <w:rFonts w:ascii="Times New Roman" w:eastAsia="Calibri" w:hAnsi="Times New Roman" w:cs="Times New Roman"/>
          <w:sz w:val="26"/>
          <w:szCs w:val="26"/>
        </w:rPr>
        <w:t>решением Совета народных депутатов Тындинского муниципального округа Амурской области</w:t>
      </w:r>
    </w:p>
    <w:p w14:paraId="2D12C5E9" w14:textId="2B09E9E5" w:rsidR="00485C89" w:rsidRDefault="00485C89" w:rsidP="004B650D">
      <w:pPr>
        <w:spacing w:after="0" w:line="240" w:lineRule="auto"/>
        <w:ind w:left="5103"/>
        <w:jc w:val="both"/>
        <w:rPr>
          <w:rFonts w:ascii="Times New Roman" w:eastAsia="Calibri" w:hAnsi="Times New Roman" w:cs="Times New Roman"/>
          <w:sz w:val="26"/>
          <w:szCs w:val="26"/>
        </w:rPr>
      </w:pPr>
      <w:r w:rsidRPr="00485C89">
        <w:rPr>
          <w:rFonts w:ascii="Times New Roman" w:eastAsia="Calibri" w:hAnsi="Times New Roman" w:cs="Times New Roman"/>
          <w:sz w:val="26"/>
          <w:szCs w:val="26"/>
        </w:rPr>
        <w:t xml:space="preserve">от </w:t>
      </w:r>
      <w:r w:rsidR="004B650D">
        <w:rPr>
          <w:rFonts w:ascii="Times New Roman" w:eastAsia="Calibri" w:hAnsi="Times New Roman" w:cs="Times New Roman"/>
          <w:sz w:val="26"/>
          <w:szCs w:val="26"/>
        </w:rPr>
        <w:t>18.08</w:t>
      </w:r>
      <w:r>
        <w:rPr>
          <w:rFonts w:ascii="Times New Roman" w:eastAsia="Calibri" w:hAnsi="Times New Roman" w:cs="Times New Roman"/>
          <w:sz w:val="26"/>
          <w:szCs w:val="26"/>
        </w:rPr>
        <w:t>.</w:t>
      </w:r>
      <w:r w:rsidRPr="00485C89">
        <w:rPr>
          <w:rFonts w:ascii="Times New Roman" w:eastAsia="Calibri" w:hAnsi="Times New Roman" w:cs="Times New Roman"/>
          <w:sz w:val="26"/>
          <w:szCs w:val="26"/>
        </w:rPr>
        <w:t>2026 №</w:t>
      </w:r>
      <w:r w:rsidR="00513A2F">
        <w:rPr>
          <w:rFonts w:ascii="Times New Roman" w:eastAsia="Calibri" w:hAnsi="Times New Roman" w:cs="Times New Roman"/>
          <w:sz w:val="26"/>
          <w:szCs w:val="26"/>
        </w:rPr>
        <w:t xml:space="preserve"> </w:t>
      </w:r>
      <w:r w:rsidR="004B650D">
        <w:rPr>
          <w:rFonts w:ascii="Times New Roman" w:eastAsia="Calibri" w:hAnsi="Times New Roman" w:cs="Times New Roman"/>
          <w:sz w:val="26"/>
          <w:szCs w:val="26"/>
        </w:rPr>
        <w:t>678</w:t>
      </w:r>
    </w:p>
    <w:p w14:paraId="443F582E" w14:textId="77777777" w:rsidR="00485C89" w:rsidRDefault="00485C89" w:rsidP="00485C89">
      <w:pPr>
        <w:spacing w:after="0" w:line="240" w:lineRule="auto"/>
        <w:ind w:left="4820"/>
        <w:jc w:val="both"/>
        <w:rPr>
          <w:rFonts w:ascii="Times New Roman" w:eastAsia="Calibri" w:hAnsi="Times New Roman" w:cs="Times New Roman"/>
          <w:sz w:val="26"/>
          <w:szCs w:val="26"/>
        </w:rPr>
      </w:pPr>
    </w:p>
    <w:p w14:paraId="4D26C310" w14:textId="77777777" w:rsidR="00485C89" w:rsidRDefault="00485C89" w:rsidP="00485C89">
      <w:pPr>
        <w:spacing w:after="0" w:line="240" w:lineRule="auto"/>
        <w:ind w:left="4820"/>
        <w:jc w:val="both"/>
        <w:rPr>
          <w:rFonts w:ascii="Times New Roman" w:eastAsia="Calibri" w:hAnsi="Times New Roman" w:cs="Times New Roman"/>
          <w:sz w:val="26"/>
          <w:szCs w:val="26"/>
        </w:rPr>
      </w:pPr>
    </w:p>
    <w:p w14:paraId="63161B4C" w14:textId="77777777" w:rsidR="00485C89" w:rsidRPr="00E520A0" w:rsidRDefault="00485C89" w:rsidP="00485C89">
      <w:pPr>
        <w:spacing w:after="0" w:line="240" w:lineRule="auto"/>
        <w:jc w:val="center"/>
        <w:rPr>
          <w:rFonts w:ascii="Times New Roman" w:eastAsia="Times New Roman" w:hAnsi="Times New Roman" w:cs="Times New Roman"/>
          <w:b/>
          <w:bCs/>
          <w:sz w:val="26"/>
          <w:szCs w:val="26"/>
          <w:highlight w:val="white"/>
          <w:lang w:eastAsia="ru-RU"/>
        </w:rPr>
      </w:pPr>
      <w:r w:rsidRPr="00E520A0">
        <w:rPr>
          <w:rFonts w:ascii="Times New Roman" w:eastAsia="Times New Roman" w:hAnsi="Times New Roman" w:cs="Times New Roman"/>
          <w:b/>
          <w:bCs/>
          <w:sz w:val="26"/>
          <w:szCs w:val="26"/>
          <w:highlight w:val="white"/>
          <w:lang w:eastAsia="ru-RU"/>
        </w:rPr>
        <w:t>ПОРЯДОК</w:t>
      </w:r>
    </w:p>
    <w:p w14:paraId="62220E52" w14:textId="77777777" w:rsidR="00E520A0" w:rsidRDefault="00C56F45" w:rsidP="00485C89">
      <w:pPr>
        <w:spacing w:after="0" w:line="240" w:lineRule="auto"/>
        <w:jc w:val="center"/>
        <w:rPr>
          <w:rFonts w:ascii="Times New Roman" w:eastAsia="Times New Roman" w:hAnsi="Times New Roman" w:cs="Times New Roman"/>
          <w:b/>
          <w:bCs/>
          <w:sz w:val="26"/>
          <w:szCs w:val="26"/>
          <w:highlight w:val="white"/>
          <w:lang w:eastAsia="ru-RU"/>
        </w:rPr>
      </w:pPr>
      <w:r w:rsidRPr="00E520A0">
        <w:rPr>
          <w:rFonts w:ascii="Times New Roman" w:eastAsia="Times New Roman" w:hAnsi="Times New Roman" w:cs="Times New Roman"/>
          <w:b/>
          <w:bCs/>
          <w:sz w:val="26"/>
          <w:szCs w:val="26"/>
          <w:highlight w:val="white"/>
          <w:lang w:eastAsia="ru-RU"/>
        </w:rPr>
        <w:t xml:space="preserve">проведения конкурса по отбору кандидатур на должность </w:t>
      </w:r>
    </w:p>
    <w:p w14:paraId="4F8C4637" w14:textId="77777777" w:rsidR="00485C89" w:rsidRPr="00E520A0" w:rsidRDefault="00C56F45" w:rsidP="00485C89">
      <w:pPr>
        <w:spacing w:after="0" w:line="240" w:lineRule="auto"/>
        <w:jc w:val="center"/>
        <w:rPr>
          <w:rFonts w:ascii="Times New Roman" w:eastAsia="Calibri" w:hAnsi="Times New Roman" w:cs="Times New Roman"/>
          <w:sz w:val="26"/>
          <w:szCs w:val="26"/>
        </w:rPr>
      </w:pPr>
      <w:r w:rsidRPr="00E520A0">
        <w:rPr>
          <w:rFonts w:ascii="Times New Roman" w:eastAsia="Times New Roman" w:hAnsi="Times New Roman" w:cs="Times New Roman"/>
          <w:b/>
          <w:bCs/>
          <w:sz w:val="26"/>
          <w:szCs w:val="26"/>
          <w:highlight w:val="white"/>
          <w:lang w:eastAsia="ru-RU"/>
        </w:rPr>
        <w:t xml:space="preserve">главы </w:t>
      </w:r>
      <w:r w:rsidR="00485C89" w:rsidRPr="00E520A0">
        <w:rPr>
          <w:rFonts w:ascii="Times New Roman" w:eastAsia="Times New Roman" w:hAnsi="Times New Roman" w:cs="Times New Roman"/>
          <w:b/>
          <w:bCs/>
          <w:sz w:val="26"/>
          <w:szCs w:val="26"/>
          <w:highlight w:val="white"/>
          <w:lang w:eastAsia="ru-RU"/>
        </w:rPr>
        <w:t>Тындинского муниципального округа</w:t>
      </w:r>
    </w:p>
    <w:p w14:paraId="536E916F" w14:textId="77777777" w:rsidR="00485C89" w:rsidRPr="00E520A0" w:rsidRDefault="00485C89" w:rsidP="00485C89">
      <w:pPr>
        <w:spacing w:after="0" w:line="240" w:lineRule="auto"/>
        <w:jc w:val="center"/>
        <w:rPr>
          <w:rFonts w:ascii="Times New Roman" w:eastAsia="Calibri" w:hAnsi="Times New Roman" w:cs="Times New Roman"/>
          <w:sz w:val="26"/>
          <w:szCs w:val="26"/>
        </w:rPr>
      </w:pPr>
    </w:p>
    <w:p w14:paraId="53CE26EA" w14:textId="77777777" w:rsidR="00EE330B" w:rsidRDefault="00485C89" w:rsidP="00485C89">
      <w:pPr>
        <w:spacing w:after="0" w:line="240" w:lineRule="auto"/>
        <w:jc w:val="center"/>
        <w:rPr>
          <w:rFonts w:ascii="Times New Roman" w:eastAsia="Times New Roman" w:hAnsi="Times New Roman" w:cs="Times New Roman"/>
          <w:b/>
          <w:bCs/>
          <w:sz w:val="26"/>
          <w:szCs w:val="26"/>
          <w:lang w:eastAsia="ru-RU"/>
        </w:rPr>
      </w:pPr>
      <w:r w:rsidRPr="00E520A0">
        <w:rPr>
          <w:rFonts w:ascii="Times New Roman" w:eastAsia="Times New Roman" w:hAnsi="Times New Roman" w:cs="Times New Roman"/>
          <w:b/>
          <w:bCs/>
          <w:sz w:val="26"/>
          <w:szCs w:val="26"/>
          <w:highlight w:val="white"/>
          <w:lang w:eastAsia="ru-RU"/>
        </w:rPr>
        <w:t>1</w:t>
      </w:r>
      <w:r w:rsidR="00C56F45" w:rsidRPr="00E520A0">
        <w:rPr>
          <w:rFonts w:ascii="Times New Roman" w:eastAsia="Times New Roman" w:hAnsi="Times New Roman" w:cs="Times New Roman"/>
          <w:b/>
          <w:bCs/>
          <w:sz w:val="26"/>
          <w:szCs w:val="26"/>
          <w:highlight w:val="white"/>
          <w:lang w:eastAsia="ru-RU"/>
        </w:rPr>
        <w:t>. Общие положения</w:t>
      </w:r>
    </w:p>
    <w:p w14:paraId="26B7C5D0" w14:textId="77777777" w:rsidR="00706F29" w:rsidRPr="00706F29" w:rsidRDefault="00706F29" w:rsidP="00706F29">
      <w:pPr>
        <w:shd w:val="clear" w:color="FFFFFF" w:themeColor="background1" w:fill="FFFFFF" w:themeFill="background1"/>
        <w:spacing w:after="0" w:line="240" w:lineRule="auto"/>
        <w:jc w:val="center"/>
        <w:outlineLvl w:val="2"/>
        <w:rPr>
          <w:rFonts w:ascii="Times New Roman" w:hAnsi="Times New Roman" w:cs="Times New Roman"/>
          <w:sz w:val="26"/>
          <w:szCs w:val="26"/>
          <w:highlight w:val="white"/>
        </w:rPr>
      </w:pPr>
    </w:p>
    <w:p w14:paraId="732C7821" w14:textId="77777777" w:rsidR="00706F29" w:rsidRPr="00706F29" w:rsidRDefault="00706F29" w:rsidP="00706F29">
      <w:pPr>
        <w:shd w:val="clear" w:color="FFFFFF" w:themeColor="background1" w:fill="FFFFFF" w:themeFill="background1"/>
        <w:spacing w:after="0" w:line="240" w:lineRule="auto"/>
        <w:ind w:firstLine="708"/>
        <w:jc w:val="both"/>
        <w:rPr>
          <w:sz w:val="26"/>
          <w:szCs w:val="26"/>
          <w:highlight w:val="white"/>
        </w:rPr>
      </w:pPr>
      <w:r w:rsidRPr="00706F29">
        <w:rPr>
          <w:rFonts w:ascii="Times New Roman" w:eastAsia="Times New Roman" w:hAnsi="Times New Roman" w:cs="Times New Roman"/>
          <w:sz w:val="26"/>
          <w:szCs w:val="26"/>
          <w:highlight w:val="white"/>
          <w:lang w:eastAsia="ru-RU"/>
        </w:rPr>
        <w:t xml:space="preserve">1.1. Настоящий Порядок устанавливает условия проведения конкурса по отбору кандидатур на должность главы Тындинского муниципального округа (далее </w:t>
      </w:r>
      <w:r w:rsidRPr="00706F29">
        <w:rPr>
          <w:rFonts w:ascii="Times New Roman" w:eastAsia="Times New Roman" w:hAnsi="Times New Roman" w:cs="Times New Roman"/>
          <w:sz w:val="26"/>
          <w:szCs w:val="26"/>
          <w:highlight w:val="white"/>
        </w:rPr>
        <w:t xml:space="preserve">– </w:t>
      </w:r>
      <w:r w:rsidRPr="00706F29">
        <w:rPr>
          <w:rFonts w:ascii="Times New Roman" w:eastAsia="Times New Roman" w:hAnsi="Times New Roman" w:cs="Times New Roman"/>
          <w:sz w:val="26"/>
          <w:szCs w:val="26"/>
          <w:highlight w:val="white"/>
          <w:lang w:eastAsia="ru-RU"/>
        </w:rPr>
        <w:t xml:space="preserve">конкурс), сроки проведения конкурса и порядок определения его результатов, а также порядок формирования и деятельности конкурсной комиссии </w:t>
      </w:r>
      <w:r w:rsidRPr="00706F29">
        <w:rPr>
          <w:rFonts w:ascii="Times New Roman" w:eastAsia="Times New Roman" w:hAnsi="Times New Roman" w:cs="Times New Roman"/>
          <w:color w:val="000000"/>
          <w:sz w:val="26"/>
          <w:szCs w:val="26"/>
          <w:highlight w:val="white"/>
        </w:rPr>
        <w:t>по отбору кандидатур на должность главы Тындинского муниципального округа</w:t>
      </w:r>
      <w:r w:rsidRPr="00706F29">
        <w:rPr>
          <w:rFonts w:ascii="Times New Roman" w:eastAsia="Times New Roman" w:hAnsi="Times New Roman" w:cs="Times New Roman"/>
          <w:color w:val="000000"/>
          <w:sz w:val="26"/>
          <w:szCs w:val="26"/>
          <w:highlight w:val="white"/>
          <w:lang w:eastAsia="ru-RU"/>
        </w:rPr>
        <w:t xml:space="preserve"> (далее </w:t>
      </w:r>
      <w:r w:rsidRPr="00706F29">
        <w:rPr>
          <w:rFonts w:ascii="Times New Roman" w:eastAsia="Times New Roman" w:hAnsi="Times New Roman" w:cs="Times New Roman"/>
          <w:color w:val="000000"/>
          <w:sz w:val="26"/>
          <w:szCs w:val="26"/>
          <w:highlight w:val="white"/>
        </w:rPr>
        <w:t xml:space="preserve">– </w:t>
      </w:r>
      <w:r w:rsidRPr="00706F29">
        <w:rPr>
          <w:rFonts w:ascii="Times New Roman" w:eastAsia="Times New Roman" w:hAnsi="Times New Roman" w:cs="Times New Roman"/>
          <w:sz w:val="26"/>
          <w:szCs w:val="26"/>
          <w:highlight w:val="white"/>
          <w:lang w:eastAsia="ru-RU"/>
        </w:rPr>
        <w:t>комиссия).</w:t>
      </w:r>
    </w:p>
    <w:p w14:paraId="0C097357" w14:textId="77777777" w:rsidR="00706F29" w:rsidRPr="00706F29" w:rsidRDefault="00706F29" w:rsidP="00706F29">
      <w:pPr>
        <w:shd w:val="clear" w:color="FFFFFF" w:themeColor="background1" w:fill="FFFFFF" w:themeFill="background1"/>
        <w:spacing w:after="0" w:line="240" w:lineRule="auto"/>
        <w:ind w:firstLine="708"/>
        <w:jc w:val="both"/>
        <w:rPr>
          <w:sz w:val="26"/>
          <w:szCs w:val="26"/>
          <w:highlight w:val="white"/>
        </w:rPr>
      </w:pPr>
      <w:r w:rsidRPr="00706F29">
        <w:rPr>
          <w:rFonts w:ascii="Times New Roman" w:eastAsia="Times New Roman" w:hAnsi="Times New Roman" w:cs="Times New Roman"/>
          <w:sz w:val="26"/>
          <w:szCs w:val="26"/>
          <w:highlight w:val="white"/>
          <w:lang w:eastAsia="ru-RU"/>
        </w:rPr>
        <w:t>1.2. Целью конкурса является отбор на альтернативной основе кандидатов, наиболее подготовленных для избрания на должность главы Тындинского муниципального округа, из числа кандидатов, представивших документы для участия в конкурсе.</w:t>
      </w:r>
    </w:p>
    <w:p w14:paraId="619A9311" w14:textId="77777777" w:rsidR="00706F29" w:rsidRDefault="00706F29" w:rsidP="00706F29">
      <w:pPr>
        <w:widowControl w:val="0"/>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706F29">
        <w:rPr>
          <w:rFonts w:ascii="Times New Roman" w:hAnsi="Times New Roman" w:cs="Times New Roman"/>
          <w:sz w:val="26"/>
          <w:szCs w:val="26"/>
          <w:highlight w:val="white"/>
        </w:rPr>
        <w:t xml:space="preserve">1.3. </w:t>
      </w:r>
      <w:r w:rsidRPr="00706F29">
        <w:rPr>
          <w:rFonts w:ascii="Times New Roman" w:eastAsia="Times New Roman" w:hAnsi="Times New Roman" w:cs="Times New Roman"/>
          <w:sz w:val="26"/>
          <w:szCs w:val="26"/>
          <w:highlight w:val="white"/>
          <w:lang w:eastAsia="ru-RU"/>
        </w:rPr>
        <w:t>Конкурс п</w:t>
      </w:r>
      <w:r>
        <w:rPr>
          <w:rFonts w:ascii="Times New Roman" w:eastAsia="Times New Roman" w:hAnsi="Times New Roman" w:cs="Times New Roman"/>
          <w:sz w:val="26"/>
          <w:szCs w:val="26"/>
          <w:highlight w:val="white"/>
          <w:lang w:eastAsia="ru-RU"/>
        </w:rPr>
        <w:t xml:space="preserve">роводится на основании решения </w:t>
      </w:r>
      <w:r w:rsidRPr="00706F29">
        <w:rPr>
          <w:rFonts w:ascii="Times New Roman" w:eastAsia="Times New Roman" w:hAnsi="Times New Roman" w:cs="Times New Roman"/>
          <w:sz w:val="26"/>
          <w:szCs w:val="26"/>
          <w:lang w:eastAsia="ru-RU"/>
        </w:rPr>
        <w:t xml:space="preserve">Совета народных депутатов Тындинского муниципального округа Амурской области (далее – Совет округа) </w:t>
      </w:r>
      <w:r w:rsidRPr="00706F29">
        <w:rPr>
          <w:rFonts w:ascii="Times New Roman" w:eastAsia="Times New Roman" w:hAnsi="Times New Roman" w:cs="Times New Roman"/>
          <w:sz w:val="26"/>
          <w:szCs w:val="26"/>
          <w:highlight w:val="white"/>
          <w:lang w:eastAsia="ru-RU"/>
        </w:rPr>
        <w:t xml:space="preserve">о проведении конкурса, которое принимается </w:t>
      </w:r>
      <w:r w:rsidRPr="00706F29">
        <w:rPr>
          <w:rFonts w:ascii="Times New Roman" w:eastAsia="Times New Roman" w:hAnsi="Times New Roman" w:cs="Times New Roman"/>
          <w:bCs/>
          <w:sz w:val="26"/>
          <w:szCs w:val="26"/>
          <w:highlight w:val="white"/>
          <w:lang w:eastAsia="ru-RU"/>
        </w:rPr>
        <w:t xml:space="preserve">большинством </w:t>
      </w:r>
      <w:r w:rsidRPr="00706F29">
        <w:rPr>
          <w:rFonts w:ascii="Times New Roman" w:eastAsia="Times New Roman" w:hAnsi="Times New Roman" w:cs="Times New Roman"/>
          <w:sz w:val="26"/>
          <w:szCs w:val="26"/>
          <w:highlight w:val="white"/>
          <w:lang w:eastAsia="ru-RU"/>
        </w:rPr>
        <w:t>голосов о</w:t>
      </w:r>
      <w:r w:rsidRPr="00706F29">
        <w:rPr>
          <w:rFonts w:ascii="Times New Roman" w:eastAsia="Times New Roman" w:hAnsi="Times New Roman" w:cs="Times New Roman"/>
          <w:bCs/>
          <w:sz w:val="26"/>
          <w:szCs w:val="26"/>
          <w:highlight w:val="white"/>
          <w:lang w:eastAsia="ru-RU"/>
        </w:rPr>
        <w:t>т установленной численности депутатов</w:t>
      </w:r>
      <w:r w:rsidRPr="00706F29">
        <w:rPr>
          <w:rFonts w:ascii="Times New Roman" w:eastAsia="Times New Roman" w:hAnsi="Times New Roman" w:cs="Times New Roman"/>
          <w:sz w:val="26"/>
          <w:szCs w:val="26"/>
          <w:highlight w:val="white"/>
          <w:lang w:eastAsia="ru-RU"/>
        </w:rPr>
        <w:t xml:space="preserve"> </w:t>
      </w:r>
      <w:r>
        <w:rPr>
          <w:rFonts w:ascii="Times New Roman" w:eastAsia="Times New Roman" w:hAnsi="Times New Roman" w:cs="Times New Roman"/>
          <w:sz w:val="26"/>
          <w:szCs w:val="26"/>
          <w:highlight w:val="white"/>
          <w:lang w:eastAsia="ru-RU"/>
        </w:rPr>
        <w:t>Совета округа</w:t>
      </w:r>
      <w:r w:rsidRPr="00706F29">
        <w:rPr>
          <w:rFonts w:ascii="Times New Roman" w:eastAsia="Times New Roman" w:hAnsi="Times New Roman" w:cs="Times New Roman"/>
          <w:sz w:val="26"/>
          <w:szCs w:val="26"/>
          <w:highlight w:val="white"/>
          <w:lang w:eastAsia="ru-RU"/>
        </w:rPr>
        <w:t>.</w:t>
      </w:r>
      <w:r w:rsidRPr="00706F29">
        <w:rPr>
          <w:rFonts w:ascii="Times New Roman" w:hAnsi="Times New Roman" w:cs="Times New Roman"/>
          <w:sz w:val="26"/>
          <w:szCs w:val="26"/>
          <w:highlight w:val="white"/>
        </w:rPr>
        <w:t xml:space="preserve"> </w:t>
      </w:r>
    </w:p>
    <w:p w14:paraId="0208D171" w14:textId="77777777" w:rsidR="00706F29" w:rsidRDefault="00706F29" w:rsidP="00706F29">
      <w:pPr>
        <w:widowControl w:val="0"/>
        <w:shd w:val="clear" w:color="FFFFFF" w:themeColor="background1" w:fill="FFFFFF" w:themeFill="background1"/>
        <w:spacing w:after="0" w:line="240" w:lineRule="auto"/>
        <w:ind w:firstLine="708"/>
        <w:jc w:val="both"/>
        <w:rPr>
          <w:rFonts w:ascii="Times New Roman" w:eastAsia="Times New Roman" w:hAnsi="Times New Roman" w:cs="Times New Roman"/>
          <w:sz w:val="26"/>
          <w:szCs w:val="26"/>
          <w:highlight w:val="white"/>
          <w:lang w:eastAsia="ru-RU"/>
        </w:rPr>
      </w:pPr>
      <w:r w:rsidRPr="00706F29">
        <w:rPr>
          <w:rFonts w:ascii="Times New Roman" w:eastAsia="Times New Roman" w:hAnsi="Times New Roman" w:cs="Times New Roman"/>
          <w:sz w:val="26"/>
          <w:szCs w:val="26"/>
          <w:highlight w:val="white"/>
          <w:lang w:eastAsia="ru-RU"/>
        </w:rPr>
        <w:t xml:space="preserve">1.4. Уполномоченным органом по проведению конкурса является аппарат </w:t>
      </w:r>
      <w:r>
        <w:rPr>
          <w:rFonts w:ascii="Times New Roman" w:eastAsia="Times New Roman" w:hAnsi="Times New Roman" w:cs="Times New Roman"/>
          <w:sz w:val="26"/>
          <w:szCs w:val="26"/>
          <w:highlight w:val="white"/>
          <w:lang w:eastAsia="ru-RU"/>
        </w:rPr>
        <w:t>Совета округа</w:t>
      </w:r>
      <w:r w:rsidRPr="00706F29">
        <w:rPr>
          <w:rFonts w:ascii="Times New Roman" w:eastAsia="Times New Roman" w:hAnsi="Times New Roman" w:cs="Times New Roman"/>
          <w:sz w:val="26"/>
          <w:szCs w:val="26"/>
          <w:highlight w:val="white"/>
          <w:lang w:eastAsia="ru-RU"/>
        </w:rPr>
        <w:t xml:space="preserve"> (далее – </w:t>
      </w:r>
      <w:r>
        <w:rPr>
          <w:rFonts w:ascii="Times New Roman" w:eastAsia="Times New Roman" w:hAnsi="Times New Roman" w:cs="Times New Roman"/>
          <w:sz w:val="26"/>
          <w:szCs w:val="26"/>
          <w:highlight w:val="white"/>
          <w:lang w:eastAsia="ru-RU"/>
        </w:rPr>
        <w:t>у</w:t>
      </w:r>
      <w:r w:rsidRPr="00706F29">
        <w:rPr>
          <w:rFonts w:ascii="Times New Roman" w:eastAsia="Times New Roman" w:hAnsi="Times New Roman" w:cs="Times New Roman"/>
          <w:sz w:val="26"/>
          <w:szCs w:val="26"/>
          <w:highlight w:val="white"/>
          <w:lang w:eastAsia="ru-RU"/>
        </w:rPr>
        <w:t>полномоченный орган).</w:t>
      </w:r>
    </w:p>
    <w:p w14:paraId="27577C7F" w14:textId="77777777" w:rsidR="00706F29" w:rsidRDefault="00706F29" w:rsidP="00706F29">
      <w:pPr>
        <w:widowControl w:val="0"/>
        <w:shd w:val="clear" w:color="FFFFFF" w:themeColor="background1" w:fill="FFFFFF" w:themeFill="background1"/>
        <w:spacing w:after="0" w:line="240" w:lineRule="auto"/>
        <w:ind w:firstLine="708"/>
        <w:jc w:val="both"/>
        <w:rPr>
          <w:rFonts w:ascii="Times New Roman" w:eastAsia="Times New Roman" w:hAnsi="Times New Roman" w:cs="Times New Roman"/>
          <w:sz w:val="26"/>
          <w:szCs w:val="26"/>
          <w:highlight w:val="white"/>
          <w:lang w:eastAsia="ru-RU"/>
        </w:rPr>
      </w:pPr>
    </w:p>
    <w:p w14:paraId="624FE090" w14:textId="008CC97A" w:rsidR="00706F29" w:rsidRPr="004B650D" w:rsidRDefault="00706F29" w:rsidP="00706F29">
      <w:pPr>
        <w:widowControl w:val="0"/>
        <w:shd w:val="clear" w:color="FFFFFF" w:themeColor="background1" w:fill="FFFFFF" w:themeFill="background1"/>
        <w:spacing w:after="0" w:line="240" w:lineRule="auto"/>
        <w:jc w:val="center"/>
        <w:rPr>
          <w:rFonts w:ascii="Times New Roman" w:eastAsia="Times New Roman" w:hAnsi="Times New Roman" w:cs="Times New Roman"/>
          <w:b/>
          <w:bCs/>
          <w:sz w:val="26"/>
          <w:szCs w:val="26"/>
          <w:highlight w:val="white"/>
          <w:lang w:eastAsia="ru-RU"/>
        </w:rPr>
      </w:pPr>
      <w:r w:rsidRPr="00706F29">
        <w:rPr>
          <w:rFonts w:ascii="Times New Roman" w:eastAsia="Times New Roman" w:hAnsi="Times New Roman" w:cs="Times New Roman"/>
          <w:b/>
          <w:bCs/>
          <w:sz w:val="26"/>
          <w:szCs w:val="26"/>
          <w:highlight w:val="white"/>
          <w:lang w:eastAsia="ru-RU"/>
        </w:rPr>
        <w:t>2. Требования к кандидату для участия в конкурсе</w:t>
      </w:r>
    </w:p>
    <w:p w14:paraId="2D66EFA5" w14:textId="77777777" w:rsidR="00706F29"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4"/>
          <w:szCs w:val="24"/>
          <w:highlight w:val="white"/>
          <w:lang w:eastAsia="ru-RU"/>
        </w:rPr>
      </w:pPr>
    </w:p>
    <w:p w14:paraId="61046608" w14:textId="77777777" w:rsidR="00706F29" w:rsidRPr="00706F29" w:rsidRDefault="00706F29" w:rsidP="00706F29">
      <w:pPr>
        <w:shd w:val="clear" w:color="FFFFFF" w:themeColor="background1" w:fill="FFFFFF" w:themeFill="background1"/>
        <w:spacing w:after="0" w:line="240" w:lineRule="auto"/>
        <w:ind w:firstLine="708"/>
        <w:jc w:val="both"/>
        <w:outlineLvl w:val="2"/>
        <w:rPr>
          <w:sz w:val="26"/>
          <w:szCs w:val="26"/>
          <w:highlight w:val="white"/>
        </w:rPr>
      </w:pPr>
      <w:r w:rsidRPr="00706F29">
        <w:rPr>
          <w:rFonts w:ascii="Times New Roman" w:hAnsi="Times New Roman" w:cs="Times New Roman"/>
          <w:sz w:val="26"/>
          <w:szCs w:val="26"/>
          <w:highlight w:val="white"/>
          <w:lang w:eastAsia="ru-RU"/>
        </w:rPr>
        <w:t>2.1. К кандидату для участия в конкурсе предъявляются следующие требования:</w:t>
      </w:r>
    </w:p>
    <w:p w14:paraId="00CB19A0" w14:textId="77777777" w:rsidR="00706F29" w:rsidRPr="00706F29" w:rsidRDefault="00706F29" w:rsidP="00706F29">
      <w:pPr>
        <w:shd w:val="clear" w:color="FFFFFF" w:themeColor="background1" w:fill="FFFFFF" w:themeFill="background1"/>
        <w:spacing w:after="0" w:line="240" w:lineRule="auto"/>
        <w:ind w:firstLine="708"/>
        <w:jc w:val="both"/>
        <w:outlineLvl w:val="2"/>
        <w:rPr>
          <w:sz w:val="26"/>
          <w:szCs w:val="26"/>
          <w:highlight w:val="white"/>
        </w:rPr>
      </w:pPr>
      <w:r w:rsidRPr="00706F29">
        <w:rPr>
          <w:rFonts w:ascii="Times New Roman" w:hAnsi="Times New Roman" w:cs="Times New Roman"/>
          <w:sz w:val="26"/>
          <w:szCs w:val="26"/>
          <w:highlight w:val="white"/>
          <w:lang w:eastAsia="ru-RU"/>
        </w:rPr>
        <w:t>1) наличие гражданства Российской Федерации;</w:t>
      </w:r>
    </w:p>
    <w:p w14:paraId="0AA2C501" w14:textId="77777777" w:rsidR="00706F29" w:rsidRPr="00706F29" w:rsidRDefault="00706F29" w:rsidP="00706F29">
      <w:pPr>
        <w:shd w:val="clear" w:color="FFFFFF" w:themeColor="background1" w:fill="FFFFFF" w:themeFill="background1"/>
        <w:spacing w:after="0" w:line="240" w:lineRule="auto"/>
        <w:ind w:firstLine="708"/>
        <w:jc w:val="both"/>
        <w:outlineLvl w:val="2"/>
        <w:rPr>
          <w:sz w:val="26"/>
          <w:szCs w:val="26"/>
          <w:highlight w:val="white"/>
        </w:rPr>
      </w:pPr>
      <w:r w:rsidRPr="00706F29">
        <w:rPr>
          <w:rFonts w:ascii="Times New Roman" w:eastAsia="Times New Roman" w:hAnsi="Times New Roman" w:cs="Times New Roman"/>
          <w:bCs/>
          <w:sz w:val="26"/>
          <w:szCs w:val="26"/>
          <w:highlight w:val="white"/>
          <w:lang w:eastAsia="ru-RU"/>
        </w:rPr>
        <w:t>2)</w:t>
      </w:r>
      <w:r w:rsidRPr="00706F29">
        <w:rPr>
          <w:rFonts w:ascii="Times New Roman" w:hAnsi="Times New Roman" w:cs="Times New Roman"/>
          <w:sz w:val="26"/>
          <w:szCs w:val="26"/>
          <w:highlight w:val="white"/>
          <w:lang w:eastAsia="ru-RU"/>
        </w:rPr>
        <w:t xml:space="preserve"> наличие высшего образования;</w:t>
      </w:r>
    </w:p>
    <w:p w14:paraId="216C5B7B" w14:textId="77777777" w:rsidR="00706F29" w:rsidRPr="00706F29" w:rsidRDefault="00706F29" w:rsidP="00706F29">
      <w:pPr>
        <w:shd w:val="clear" w:color="FFFFFF" w:themeColor="background1" w:fill="FFFFFF" w:themeFill="background1"/>
        <w:spacing w:after="0" w:line="240" w:lineRule="auto"/>
        <w:ind w:firstLine="708"/>
        <w:jc w:val="both"/>
        <w:outlineLvl w:val="2"/>
        <w:rPr>
          <w:sz w:val="26"/>
          <w:szCs w:val="26"/>
          <w:highlight w:val="white"/>
        </w:rPr>
      </w:pPr>
      <w:r w:rsidRPr="00706F29">
        <w:rPr>
          <w:rFonts w:ascii="Times New Roman" w:hAnsi="Times New Roman" w:cs="Times New Roman"/>
          <w:sz w:val="26"/>
          <w:szCs w:val="26"/>
          <w:highlight w:val="white"/>
          <w:lang w:eastAsia="ru-RU"/>
        </w:rPr>
        <w:t>3) наличие стажа муниципальной службы или государственной службы (замещения государственной или муниципальной должности) не менее двух лет или стажа работы по специальности не менее пяти лет;</w:t>
      </w:r>
    </w:p>
    <w:p w14:paraId="1CE558CB" w14:textId="77777777" w:rsidR="00CC4BAA" w:rsidRPr="00E520A0" w:rsidRDefault="00706F29" w:rsidP="00CC4BAA">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706F29">
        <w:rPr>
          <w:rFonts w:ascii="Times New Roman" w:eastAsia="Times New Roman" w:hAnsi="Times New Roman" w:cs="Times New Roman"/>
          <w:bCs/>
          <w:sz w:val="26"/>
          <w:szCs w:val="26"/>
          <w:highlight w:val="white"/>
          <w:lang w:eastAsia="ru-RU"/>
        </w:rPr>
        <w:t>4)</w:t>
      </w:r>
      <w:r w:rsidRPr="00706F29">
        <w:rPr>
          <w:rFonts w:ascii="Times New Roman" w:hAnsi="Times New Roman" w:cs="Times New Roman"/>
          <w:sz w:val="26"/>
          <w:szCs w:val="26"/>
          <w:highlight w:val="white"/>
          <w:lang w:eastAsia="ru-RU"/>
        </w:rPr>
        <w:t xml:space="preserve"> знание </w:t>
      </w:r>
      <w:hyperlink r:id="rId9" w:tooltip="http://docs.cntd.ru/document/9004937" w:history="1">
        <w:r w:rsidRPr="00706F29">
          <w:rPr>
            <w:rFonts w:ascii="Times New Roman" w:hAnsi="Times New Roman" w:cs="Times New Roman"/>
            <w:sz w:val="26"/>
            <w:szCs w:val="26"/>
            <w:highlight w:val="white"/>
            <w:lang w:eastAsia="ru-RU"/>
          </w:rPr>
          <w:t>Конституции Российской Федерации</w:t>
        </w:r>
      </w:hyperlink>
      <w:r w:rsidRPr="00706F29">
        <w:rPr>
          <w:rFonts w:ascii="Times New Roman" w:hAnsi="Times New Roman" w:cs="Times New Roman"/>
          <w:sz w:val="26"/>
          <w:szCs w:val="26"/>
          <w:highlight w:val="white"/>
          <w:lang w:eastAsia="ru-RU"/>
        </w:rPr>
        <w:t xml:space="preserve">, федеральных законов, иных нормативных правовых актов Российской Федерации, регулирующих вопросы местного самоуправления, </w:t>
      </w:r>
      <w:hyperlink r:id="rId10" w:tooltip="http://docs.cntd.ru/document/961701970" w:history="1">
        <w:r w:rsidRPr="00706F29">
          <w:rPr>
            <w:rFonts w:ascii="Times New Roman" w:hAnsi="Times New Roman" w:cs="Times New Roman"/>
            <w:sz w:val="26"/>
            <w:szCs w:val="26"/>
            <w:highlight w:val="white"/>
            <w:lang w:eastAsia="ru-RU"/>
          </w:rPr>
          <w:t>Устава (основного Закона) Амурской области</w:t>
        </w:r>
      </w:hyperlink>
      <w:r w:rsidRPr="00706F29">
        <w:rPr>
          <w:rFonts w:ascii="Times New Roman" w:hAnsi="Times New Roman" w:cs="Times New Roman"/>
          <w:sz w:val="26"/>
          <w:szCs w:val="26"/>
          <w:highlight w:val="white"/>
          <w:lang w:eastAsia="ru-RU"/>
        </w:rPr>
        <w:t xml:space="preserve">, законов и иных нормативных правовых актов Амурской области, </w:t>
      </w:r>
      <w:r w:rsidR="00CC4BAA">
        <w:rPr>
          <w:rFonts w:ascii="Times New Roman" w:hAnsi="Times New Roman" w:cs="Times New Roman"/>
          <w:sz w:val="26"/>
          <w:szCs w:val="26"/>
        </w:rPr>
        <w:t>Устава Тындинского муниципального округа Амурской области</w:t>
      </w:r>
      <w:r w:rsidR="00CC4BAA" w:rsidRPr="00E520A0">
        <w:rPr>
          <w:rFonts w:ascii="Times New Roman" w:hAnsi="Times New Roman" w:cs="Times New Roman"/>
          <w:sz w:val="26"/>
          <w:szCs w:val="26"/>
          <w:highlight w:val="white"/>
          <w:lang w:eastAsia="ru-RU"/>
        </w:rPr>
        <w:t>.</w:t>
      </w:r>
    </w:p>
    <w:p w14:paraId="3B949B3F" w14:textId="77777777" w:rsidR="00706F29" w:rsidRPr="00706F29" w:rsidRDefault="00706F29" w:rsidP="00706F29">
      <w:pPr>
        <w:shd w:val="clear" w:color="FFFFFF" w:themeColor="background1" w:fill="FFFFFF" w:themeFill="background1"/>
        <w:spacing w:after="0" w:line="240" w:lineRule="auto"/>
        <w:ind w:firstLine="708"/>
        <w:jc w:val="both"/>
        <w:outlineLvl w:val="2"/>
        <w:rPr>
          <w:sz w:val="26"/>
          <w:szCs w:val="26"/>
          <w:highlight w:val="white"/>
        </w:rPr>
      </w:pPr>
      <w:r w:rsidRPr="00706F29">
        <w:rPr>
          <w:rFonts w:ascii="Times New Roman" w:hAnsi="Times New Roman" w:cs="Times New Roman"/>
          <w:sz w:val="26"/>
          <w:szCs w:val="26"/>
          <w:highlight w:val="white"/>
          <w:lang w:eastAsia="ru-RU"/>
        </w:rPr>
        <w:t>2.2. Не имеет право участвовать в конкурсе кандидат:</w:t>
      </w:r>
    </w:p>
    <w:p w14:paraId="4F148E69"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706F29">
        <w:rPr>
          <w:rFonts w:ascii="Times New Roman" w:hAnsi="Times New Roman" w:cs="Times New Roman"/>
          <w:sz w:val="26"/>
          <w:szCs w:val="26"/>
          <w:highlight w:val="white"/>
          <w:lang w:eastAsia="ru-RU"/>
        </w:rPr>
        <w:t>1) не достигший возраста 21 года;</w:t>
      </w:r>
    </w:p>
    <w:p w14:paraId="62A839C5" w14:textId="249F11FD"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lastRenderedPageBreak/>
        <w:t>2) имеющий ограничение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 (статья 4 Фед</w:t>
      </w:r>
      <w:r w:rsidR="00CC4BAA" w:rsidRPr="00571B22">
        <w:rPr>
          <w:rFonts w:ascii="Times New Roman" w:hAnsi="Times New Roman" w:cs="Times New Roman"/>
          <w:sz w:val="26"/>
          <w:szCs w:val="26"/>
          <w:highlight w:val="white"/>
          <w:lang w:eastAsia="ru-RU"/>
        </w:rPr>
        <w:t xml:space="preserve">ерального закона от 12.06.2002 </w:t>
      </w:r>
      <w:r w:rsidRPr="00571B22">
        <w:rPr>
          <w:rFonts w:ascii="Times New Roman" w:hAnsi="Times New Roman" w:cs="Times New Roman"/>
          <w:sz w:val="26"/>
          <w:szCs w:val="26"/>
          <w:highlight w:val="white"/>
          <w:lang w:eastAsia="ru-RU"/>
        </w:rPr>
        <w:t>№ 67-ФЗ «Об основных гарантиях избирательных прав и права на участие в референдуме граждан Российской Федерации»).</w:t>
      </w:r>
    </w:p>
    <w:p w14:paraId="6ABD1C6C"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2.3. Граждане, желающие участвовать в конкурсе, представляют в уполномоченный орган следующие документы:</w:t>
      </w:r>
    </w:p>
    <w:p w14:paraId="73F83D9D" w14:textId="12207F16"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 личное заявление об участии в конкурсе по форме согласно приложению №</w:t>
      </w:r>
      <w:r w:rsidR="00571B22" w:rsidRPr="00571B22">
        <w:rPr>
          <w:rFonts w:ascii="Times New Roman" w:hAnsi="Times New Roman" w:cs="Times New Roman"/>
          <w:highlight w:val="white"/>
        </w:rPr>
        <w:t> </w:t>
      </w:r>
      <w:r w:rsidRPr="00571B22">
        <w:rPr>
          <w:rFonts w:ascii="Times New Roman" w:hAnsi="Times New Roman" w:cs="Times New Roman"/>
          <w:sz w:val="26"/>
          <w:szCs w:val="26"/>
          <w:highlight w:val="white"/>
          <w:lang w:eastAsia="ru-RU"/>
        </w:rPr>
        <w:t>1 к Порядку;</w:t>
      </w:r>
    </w:p>
    <w:p w14:paraId="15609CD5"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 две фотографии (размером 4 x 6 см);</w:t>
      </w:r>
    </w:p>
    <w:p w14:paraId="366D6754" w14:textId="0581EAC2"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 анкету (заполненную на компьютере и подписанную собственноручно кандидатом) по форме, утвержденной Указом Президента Российской Федерации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(далее – Указ Президента № 870);</w:t>
      </w:r>
    </w:p>
    <w:p w14:paraId="2492D6EE"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4) копию паспорта или заменяющего его документа (соответствующий документ предъявляется лично при проведении конкурса);</w:t>
      </w:r>
    </w:p>
    <w:p w14:paraId="304C38B6" w14:textId="56394C5F"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rPr>
      </w:pPr>
      <w:r w:rsidRPr="00571B22">
        <w:rPr>
          <w:rFonts w:ascii="Times New Roman" w:hAnsi="Times New Roman" w:cs="Times New Roman"/>
          <w:sz w:val="26"/>
          <w:szCs w:val="26"/>
          <w:lang w:eastAsia="ru-RU"/>
        </w:rPr>
        <w:t xml:space="preserve">5) копию трудовой книжки, заверенную в установленном порядке, или </w:t>
      </w:r>
      <w:r w:rsidRPr="00571B22">
        <w:rPr>
          <w:rFonts w:ascii="Times New Roman" w:hAnsi="Times New Roman" w:cs="Times New Roman"/>
          <w:color w:val="000000" w:themeColor="text1"/>
          <w:sz w:val="26"/>
          <w:szCs w:val="26"/>
        </w:rPr>
        <w:t>выписку из</w:t>
      </w:r>
      <w:r w:rsidR="00CC4BAA" w:rsidRPr="00571B22">
        <w:rPr>
          <w:rFonts w:ascii="Times New Roman" w:hAnsi="Times New Roman" w:cs="Times New Roman"/>
          <w:color w:val="000000" w:themeColor="text1"/>
          <w:sz w:val="26"/>
          <w:szCs w:val="26"/>
        </w:rPr>
        <w:t xml:space="preserve"> </w:t>
      </w:r>
      <w:r w:rsidRPr="00571B22">
        <w:rPr>
          <w:rFonts w:ascii="Times New Roman" w:hAnsi="Times New Roman" w:cs="Times New Roman"/>
          <w:color w:val="000000" w:themeColor="text1"/>
          <w:sz w:val="26"/>
          <w:szCs w:val="26"/>
        </w:rPr>
        <w:t>электронной трудовой книжки (</w:t>
      </w:r>
      <w:r w:rsidRPr="00571B22">
        <w:rPr>
          <w:rFonts w:ascii="Times New Roman" w:hAnsi="Times New Roman" w:cs="Times New Roman"/>
          <w:sz w:val="26"/>
          <w:szCs w:val="26"/>
          <w:lang w:eastAsia="ru-RU"/>
        </w:rPr>
        <w:t>сведения о трудовой деятельности);</w:t>
      </w:r>
    </w:p>
    <w:p w14:paraId="77286632"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6) копию документа о высшем (профессиональном) образовании (с приложениями);</w:t>
      </w:r>
    </w:p>
    <w:p w14:paraId="63E58253"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7) копию документа воинского учета (для военнообязанных);</w:t>
      </w:r>
    </w:p>
    <w:p w14:paraId="76C59539"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8) письменное согласие на обработку персональных данных (на организацию проверки достоверности представляемых гражданином персональных данных и иных сведений при участии в конкурсе) по форме согласно приложению № 2 к настоящему Порядку;</w:t>
      </w:r>
    </w:p>
    <w:p w14:paraId="14FA9B34" w14:textId="07527F58" w:rsidR="00706F29" w:rsidRPr="00CC4BAA"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rPr>
      </w:pPr>
      <w:r w:rsidRPr="00CC4BAA">
        <w:rPr>
          <w:rFonts w:ascii="Times New Roman" w:hAnsi="Times New Roman" w:cs="Times New Roman"/>
          <w:sz w:val="26"/>
          <w:szCs w:val="26"/>
          <w:highlight w:val="white"/>
          <w:lang w:eastAsia="ru-RU"/>
        </w:rPr>
        <w:t xml:space="preserve">9) программу кандидата по социально-экономическому развитию </w:t>
      </w:r>
      <w:r w:rsidR="00CC4BAA">
        <w:rPr>
          <w:rFonts w:ascii="Times New Roman" w:hAnsi="Times New Roman" w:cs="Times New Roman"/>
          <w:sz w:val="26"/>
          <w:szCs w:val="26"/>
          <w:highlight w:val="white"/>
          <w:shd w:val="clear" w:color="auto" w:fill="FFFF00"/>
          <w:lang w:eastAsia="ru-RU"/>
        </w:rPr>
        <w:t>Тындинского муниципального округа</w:t>
      </w:r>
      <w:r w:rsidRPr="00CC4BAA">
        <w:rPr>
          <w:rFonts w:ascii="Times New Roman" w:hAnsi="Times New Roman" w:cs="Times New Roman"/>
          <w:sz w:val="26"/>
          <w:szCs w:val="26"/>
          <w:highlight w:val="white"/>
          <w:lang w:eastAsia="ru-RU"/>
        </w:rPr>
        <w:t xml:space="preserve"> на срок полномочий главы</w:t>
      </w:r>
      <w:r w:rsidR="00CC4BAA">
        <w:rPr>
          <w:rFonts w:ascii="Times New Roman" w:hAnsi="Times New Roman" w:cs="Times New Roman"/>
          <w:sz w:val="26"/>
          <w:szCs w:val="26"/>
          <w:highlight w:val="white"/>
          <w:lang w:eastAsia="ru-RU"/>
        </w:rPr>
        <w:t xml:space="preserve"> Тындинского муниципального округа</w:t>
      </w:r>
      <w:r w:rsidRPr="00CC4BAA">
        <w:rPr>
          <w:rFonts w:ascii="Times New Roman" w:hAnsi="Times New Roman" w:cs="Times New Roman"/>
          <w:sz w:val="26"/>
          <w:szCs w:val="26"/>
          <w:highlight w:val="white"/>
          <w:lang w:eastAsia="ru-RU"/>
        </w:rPr>
        <w:t xml:space="preserve"> </w:t>
      </w:r>
      <w:r w:rsidRPr="00CC4BAA">
        <w:rPr>
          <w:rFonts w:ascii="Times New Roman" w:hAnsi="Times New Roman" w:cs="Times New Roman"/>
          <w:sz w:val="26"/>
          <w:szCs w:val="26"/>
        </w:rPr>
        <w:t>в соответствии с требованиями, предусмотренными п</w:t>
      </w:r>
      <w:r w:rsidR="00CC4BAA" w:rsidRPr="00CC4BAA">
        <w:rPr>
          <w:rFonts w:ascii="Times New Roman" w:hAnsi="Times New Roman" w:cs="Times New Roman"/>
          <w:sz w:val="26"/>
          <w:szCs w:val="26"/>
        </w:rPr>
        <w:t>унктом 4.8</w:t>
      </w:r>
      <w:r w:rsidRPr="00CC4BAA">
        <w:rPr>
          <w:rFonts w:ascii="Times New Roman" w:hAnsi="Times New Roman" w:cs="Times New Roman"/>
          <w:sz w:val="26"/>
          <w:szCs w:val="26"/>
        </w:rPr>
        <w:t xml:space="preserve"> настоящего Порядка.</w:t>
      </w:r>
    </w:p>
    <w:p w14:paraId="6D20D827" w14:textId="70A6CB82"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D55DAD">
        <w:rPr>
          <w:rFonts w:ascii="Times New Roman" w:hAnsi="Times New Roman" w:cs="Times New Roman"/>
          <w:sz w:val="26"/>
          <w:szCs w:val="26"/>
          <w:highlight w:val="white"/>
          <w:lang w:eastAsia="ru-RU"/>
        </w:rPr>
        <w:t>2.4. Вместе с документами, предусмотренными пунктом 2.3</w:t>
      </w:r>
      <w:r w:rsidR="00D55DAD">
        <w:rPr>
          <w:rFonts w:ascii="Times New Roman" w:hAnsi="Times New Roman" w:cs="Times New Roman"/>
          <w:sz w:val="26"/>
          <w:szCs w:val="26"/>
          <w:highlight w:val="white"/>
          <w:lang w:eastAsia="ru-RU"/>
        </w:rPr>
        <w:t xml:space="preserve"> настоящего Порядка</w:t>
      </w:r>
      <w:r w:rsidRPr="00D55DAD">
        <w:rPr>
          <w:rFonts w:ascii="Times New Roman" w:hAnsi="Times New Roman" w:cs="Times New Roman"/>
          <w:sz w:val="26"/>
          <w:szCs w:val="26"/>
          <w:highlight w:val="white"/>
          <w:lang w:eastAsia="ru-RU"/>
        </w:rPr>
        <w:t>, кандидатом должны быть представлены составленные по форме справки, утвержденной Президентом Российской Федерации, заполненные на имя Губернатора области</w:t>
      </w:r>
      <w:r w:rsidRPr="00571B22">
        <w:rPr>
          <w:rFonts w:ascii="Times New Roman" w:hAnsi="Times New Roman" w:cs="Times New Roman"/>
          <w:sz w:val="26"/>
          <w:szCs w:val="26"/>
          <w:highlight w:val="white"/>
          <w:lang w:eastAsia="ru-RU"/>
        </w:rPr>
        <w:t>:</w:t>
      </w:r>
    </w:p>
    <w:p w14:paraId="20114E33" w14:textId="6C742388"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D55DAD">
        <w:rPr>
          <w:rFonts w:ascii="Times New Roman" w:hAnsi="Times New Roman" w:cs="Times New Roman"/>
          <w:sz w:val="26"/>
          <w:szCs w:val="26"/>
          <w:highlight w:val="white"/>
          <w:lang w:eastAsia="ru-RU"/>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w:t>
      </w:r>
      <w:r w:rsidR="00D55DAD" w:rsidRPr="00D55DAD">
        <w:rPr>
          <w:rFonts w:ascii="Times New Roman" w:hAnsi="Times New Roman" w:cs="Times New Roman"/>
          <w:sz w:val="26"/>
          <w:szCs w:val="26"/>
          <w:lang w:eastAsia="ru-RU"/>
        </w:rPr>
        <w:t>Тындинского муниципального округа</w:t>
      </w:r>
      <w:r w:rsidRPr="00D55DAD">
        <w:rPr>
          <w:rFonts w:ascii="Times New Roman" w:hAnsi="Times New Roman" w:cs="Times New Roman"/>
          <w:sz w:val="26"/>
          <w:szCs w:val="26"/>
          <w:highlight w:val="white"/>
          <w:lang w:eastAsia="ru-RU"/>
        </w:rPr>
        <w:t xml:space="preserve">,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w:t>
      </w:r>
      <w:r w:rsidR="00D55DAD" w:rsidRPr="00D55DAD">
        <w:rPr>
          <w:rFonts w:ascii="Times New Roman" w:hAnsi="Times New Roman" w:cs="Times New Roman"/>
          <w:sz w:val="26"/>
          <w:szCs w:val="26"/>
          <w:lang w:eastAsia="ru-RU"/>
        </w:rPr>
        <w:t>Тындинского муниципального округа</w:t>
      </w:r>
      <w:r w:rsidRPr="00D55DAD">
        <w:rPr>
          <w:rFonts w:ascii="Times New Roman" w:hAnsi="Times New Roman" w:cs="Times New Roman"/>
          <w:sz w:val="26"/>
          <w:szCs w:val="26"/>
          <w:highlight w:val="white"/>
          <w:lang w:eastAsia="ru-RU"/>
        </w:rPr>
        <w:t>;</w:t>
      </w:r>
    </w:p>
    <w:p w14:paraId="52F1C215" w14:textId="53440093"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w:t>
      </w:r>
      <w:r w:rsidR="00D55DAD" w:rsidRPr="00571B22">
        <w:rPr>
          <w:rFonts w:ascii="Times New Roman" w:hAnsi="Times New Roman" w:cs="Times New Roman"/>
          <w:sz w:val="26"/>
          <w:szCs w:val="26"/>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r w:rsidRPr="00571B22">
        <w:rPr>
          <w:rFonts w:ascii="Times New Roman" w:hAnsi="Times New Roman" w:cs="Times New Roman"/>
          <w:sz w:val="26"/>
          <w:szCs w:val="26"/>
          <w:highlight w:val="white"/>
          <w:lang w:eastAsia="ru-RU"/>
        </w:rPr>
        <w:lastRenderedPageBreak/>
        <w:t xml:space="preserve">предшествующего месяцу подачи гражданином документов для замещения должности главы </w:t>
      </w:r>
      <w:r w:rsidR="00D55DAD" w:rsidRPr="00571B22">
        <w:rPr>
          <w:rFonts w:ascii="Times New Roman" w:hAnsi="Times New Roman" w:cs="Times New Roman"/>
          <w:sz w:val="26"/>
          <w:szCs w:val="26"/>
          <w:lang w:eastAsia="ru-RU"/>
        </w:rPr>
        <w:t>Тындинского муниципального округа</w:t>
      </w:r>
      <w:r w:rsidRPr="00571B22">
        <w:rPr>
          <w:rFonts w:ascii="Times New Roman" w:hAnsi="Times New Roman" w:cs="Times New Roman"/>
          <w:sz w:val="26"/>
          <w:szCs w:val="26"/>
          <w:highlight w:val="white"/>
          <w:lang w:eastAsia="ru-RU"/>
        </w:rPr>
        <w:t>.</w:t>
      </w:r>
    </w:p>
    <w:p w14:paraId="1FAF8B61" w14:textId="1D352075" w:rsidR="00706F29" w:rsidRPr="00571B22" w:rsidRDefault="00706F29" w:rsidP="00706F29">
      <w:pPr>
        <w:shd w:val="clear" w:color="FFFFFF" w:themeColor="background1" w:fill="FFFFFF" w:themeFill="background1"/>
        <w:spacing w:after="0" w:line="240" w:lineRule="auto"/>
        <w:ind w:firstLine="709"/>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 xml:space="preserve">2.5. Кандидат при представлении сведений о доходах, предусмотренных пунктом 2.4. настоящего Порядка, указывает сведения, предусмотренные частями 1 и 2 статьи 4 </w:t>
      </w:r>
      <w:hyperlink r:id="rId11" w:tooltip="http://docs.cntd.ru/document/499018380" w:history="1">
        <w:r w:rsidRPr="00571B22">
          <w:rPr>
            <w:rFonts w:ascii="Times New Roman" w:hAnsi="Times New Roman" w:cs="Times New Roman"/>
            <w:sz w:val="26"/>
            <w:szCs w:val="26"/>
            <w:highlight w:val="white"/>
          </w:rPr>
          <w:t xml:space="preserve">Федерального закона от </w:t>
        </w:r>
        <w:r w:rsidR="00D55DAD" w:rsidRPr="00571B22">
          <w:rPr>
            <w:rFonts w:ascii="Times New Roman" w:hAnsi="Times New Roman" w:cs="Times New Roman"/>
            <w:sz w:val="26"/>
            <w:szCs w:val="26"/>
          </w:rPr>
          <w:t xml:space="preserve">07.05.2013 </w:t>
        </w:r>
        <w:r w:rsidRPr="00571B22">
          <w:rPr>
            <w:rFonts w:ascii="Times New Roman" w:hAnsi="Times New Roman" w:cs="Times New Roman"/>
            <w:sz w:val="26"/>
            <w:szCs w:val="26"/>
            <w:highlight w:val="white"/>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571B22">
        <w:rPr>
          <w:rFonts w:ascii="Times New Roman" w:hAnsi="Times New Roman" w:cs="Times New Roman"/>
          <w:sz w:val="26"/>
          <w:szCs w:val="26"/>
          <w:highlight w:val="white"/>
        </w:rPr>
        <w:t xml:space="preserve"> </w:t>
      </w:r>
      <w:r w:rsidRPr="00571B22">
        <w:rPr>
          <w:rFonts w:ascii="Times New Roman" w:hAnsi="Times New Roman" w:cs="Times New Roman"/>
          <w:i/>
          <w:iCs/>
          <w:sz w:val="26"/>
          <w:szCs w:val="26"/>
          <w:highlight w:val="white"/>
        </w:rPr>
        <w:t>(о принадлежащем кандидатам,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14:paraId="2C82C35C"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2.6. Документы подаются в уполномоченный орган лично гражданами или их представителями, действующими на основании доверенности, заверенной нотариально.</w:t>
      </w:r>
    </w:p>
    <w:p w14:paraId="2F8D5FF6"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Не допускается подача заявления и документов путем их направления по почте, курьерской связью, с использованием факсимильной и иных видов связи. Заявления и документы, поданные с нарушением порядка, установленного настоящим пунктом, не регистрируются, гражданину не возвращаются.</w:t>
      </w:r>
    </w:p>
    <w:p w14:paraId="5DA73B67"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Кандидат по своему усмотрению может представить другие документы или их копии, заверенные нотариально или кадровыми службами по месту работы, характеризующие его профессиональную деятельность.</w:t>
      </w:r>
    </w:p>
    <w:p w14:paraId="739ED2DB" w14:textId="09321905"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Документы кандидата регистрируются сотрудником аппарата </w:t>
      </w:r>
      <w:r w:rsidR="00D55DAD"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w:t>
      </w:r>
      <w:r w:rsidRPr="00571B22">
        <w:rPr>
          <w:rFonts w:ascii="Times New Roman" w:hAnsi="Times New Roman" w:cs="Times New Roman"/>
          <w:sz w:val="26"/>
          <w:szCs w:val="26"/>
          <w:lang w:eastAsia="ru-RU"/>
        </w:rPr>
        <w:t xml:space="preserve">назначенным решением </w:t>
      </w:r>
      <w:r w:rsidR="00D55DAD"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в</w:t>
      </w:r>
      <w:r w:rsidRPr="00571B22">
        <w:rPr>
          <w:rFonts w:ascii="Times New Roman" w:hAnsi="Times New Roman" w:cs="Times New Roman"/>
          <w:sz w:val="26"/>
          <w:szCs w:val="26"/>
          <w:highlight w:val="white"/>
          <w:lang w:eastAsia="ru-RU"/>
        </w:rPr>
        <w:t xml:space="preserve"> журнале учета документов участников конкурса по отбору кандидатур на должность главы </w:t>
      </w:r>
      <w:r w:rsidR="00D55DAD"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(приложение № 3 к настоящему Порядку).</w:t>
      </w:r>
    </w:p>
    <w:p w14:paraId="2F0BFFBD"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2.7. До дня проведения конкурса кандидат имеет право на основании письменного заявления отказаться от участия в конкурсе.</w:t>
      </w:r>
    </w:p>
    <w:p w14:paraId="7A5EC9F4" w14:textId="7777777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2.8. Уполномоченный орган направляет:</w:t>
      </w:r>
    </w:p>
    <w:p w14:paraId="21767CBF" w14:textId="47EECCE7"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1) сведения о кандидатах, указанные в пункте 2.4 настоящего Порядка, в адрес Губернатора Амурской области в течение </w:t>
      </w:r>
      <w:r w:rsidR="00D55DAD" w:rsidRPr="00571B22">
        <w:rPr>
          <w:rFonts w:ascii="Times New Roman" w:hAnsi="Times New Roman" w:cs="Times New Roman"/>
          <w:sz w:val="26"/>
          <w:szCs w:val="26"/>
          <w:highlight w:val="white"/>
          <w:lang w:eastAsia="ru-RU"/>
        </w:rPr>
        <w:t>двух</w:t>
      </w:r>
      <w:r w:rsidRPr="00571B22">
        <w:rPr>
          <w:rFonts w:ascii="Times New Roman" w:hAnsi="Times New Roman" w:cs="Times New Roman"/>
          <w:sz w:val="26"/>
          <w:szCs w:val="26"/>
          <w:highlight w:val="white"/>
          <w:lang w:eastAsia="ru-RU"/>
        </w:rPr>
        <w:t xml:space="preserve"> рабочих дней со дня их представления (абзац 11 части 4 статьи 41 Закона Амурской области от 08.04.2009 № 191-ОЗ «О мерах по противодействию коррупции в Амурской области»);</w:t>
      </w:r>
    </w:p>
    <w:p w14:paraId="599C5C77" w14:textId="34C0C858" w:rsidR="00706F29" w:rsidRPr="00571B22" w:rsidRDefault="00706F29" w:rsidP="00706F29">
      <w:pPr>
        <w:shd w:val="clear" w:color="FFFFFF" w:themeColor="background1" w:fill="FFFFFF" w:themeFill="background1"/>
        <w:spacing w:after="0" w:line="240" w:lineRule="auto"/>
        <w:ind w:firstLine="708"/>
        <w:jc w:val="both"/>
        <w:outlineLvl w:val="2"/>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 документы кандидатов, указанные в пункте 2.3</w:t>
      </w:r>
      <w:r w:rsidR="00D55DAD" w:rsidRPr="00571B22">
        <w:rPr>
          <w:rFonts w:ascii="Times New Roman" w:hAnsi="Times New Roman" w:cs="Times New Roman"/>
          <w:sz w:val="26"/>
          <w:szCs w:val="26"/>
          <w:highlight w:val="white"/>
          <w:lang w:eastAsia="ru-RU"/>
        </w:rPr>
        <w:t xml:space="preserve"> настоящего Порядка,</w:t>
      </w:r>
      <w:r w:rsidRPr="00571B22">
        <w:rPr>
          <w:rFonts w:ascii="Times New Roman" w:hAnsi="Times New Roman" w:cs="Times New Roman"/>
          <w:sz w:val="26"/>
          <w:szCs w:val="26"/>
          <w:highlight w:val="white"/>
          <w:lang w:eastAsia="ru-RU"/>
        </w:rPr>
        <w:t xml:space="preserve"> и копии сведений, указанных в пункте 2.4 настоящего Порядка, в конкурсную комиссию в течение </w:t>
      </w:r>
      <w:r w:rsidR="00D55DAD" w:rsidRPr="00571B22">
        <w:rPr>
          <w:rFonts w:ascii="Times New Roman" w:hAnsi="Times New Roman" w:cs="Times New Roman"/>
          <w:sz w:val="26"/>
          <w:szCs w:val="26"/>
          <w:highlight w:val="white"/>
          <w:lang w:eastAsia="ru-RU"/>
        </w:rPr>
        <w:t>одного</w:t>
      </w:r>
      <w:r w:rsidRPr="00571B22">
        <w:rPr>
          <w:rFonts w:ascii="Times New Roman" w:hAnsi="Times New Roman" w:cs="Times New Roman"/>
          <w:sz w:val="26"/>
          <w:szCs w:val="26"/>
          <w:highlight w:val="white"/>
          <w:lang w:eastAsia="ru-RU"/>
        </w:rPr>
        <w:t xml:space="preserve"> рабочего дня со дня приема документов на конкурс.</w:t>
      </w:r>
    </w:p>
    <w:p w14:paraId="5E941A18" w14:textId="45F8766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hAnsi="Times New Roman" w:cs="Times New Roman"/>
          <w:sz w:val="26"/>
          <w:szCs w:val="26"/>
          <w:lang w:eastAsia="ru-RU"/>
        </w:rPr>
        <w:t xml:space="preserve">2.9. В случае, если для участия в конкурсе подано менее двух заявлений, сотрудник аппарата </w:t>
      </w:r>
      <w:r w:rsidR="00DF2661"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осуществляющий прием документов от кандидатов, желающих принять участие в конкурсе,</w:t>
      </w:r>
      <w:r w:rsidRPr="00571B22">
        <w:rPr>
          <w:rFonts w:ascii="Times New Roman" w:eastAsia="Times New Roman" w:hAnsi="Times New Roman" w:cs="Times New Roman"/>
          <w:sz w:val="26"/>
          <w:szCs w:val="26"/>
          <w:lang w:eastAsia="ru-RU"/>
        </w:rPr>
        <w:t xml:space="preserve"> информирует об указанных </w:t>
      </w:r>
      <w:r w:rsidR="00DF2661" w:rsidRPr="00571B22">
        <w:rPr>
          <w:rFonts w:ascii="Times New Roman" w:eastAsia="Times New Roman" w:hAnsi="Times New Roman" w:cs="Times New Roman"/>
          <w:sz w:val="26"/>
          <w:szCs w:val="26"/>
          <w:lang w:eastAsia="ru-RU"/>
        </w:rPr>
        <w:lastRenderedPageBreak/>
        <w:t>обстоятельствах</w:t>
      </w:r>
      <w:r w:rsidRPr="00571B22">
        <w:rPr>
          <w:rFonts w:ascii="Times New Roman" w:hAnsi="Times New Roman" w:cs="Times New Roman"/>
          <w:sz w:val="26"/>
          <w:szCs w:val="26"/>
          <w:lang w:eastAsia="ru-RU"/>
        </w:rPr>
        <w:t xml:space="preserve"> председателя </w:t>
      </w:r>
      <w:r w:rsidR="00DF2661"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xml:space="preserve">. Председатель </w:t>
      </w:r>
      <w:r w:rsidR="00DF2661" w:rsidRPr="00571B22">
        <w:rPr>
          <w:rFonts w:ascii="Times New Roman" w:hAnsi="Times New Roman" w:cs="Times New Roman"/>
          <w:sz w:val="26"/>
          <w:szCs w:val="26"/>
          <w:lang w:eastAsia="ru-RU"/>
        </w:rPr>
        <w:t>Света округа</w:t>
      </w:r>
      <w:r w:rsidRPr="00571B22">
        <w:rPr>
          <w:rFonts w:ascii="Times New Roman" w:hAnsi="Times New Roman" w:cs="Times New Roman"/>
          <w:sz w:val="26"/>
          <w:szCs w:val="26"/>
          <w:lang w:eastAsia="ru-RU"/>
        </w:rPr>
        <w:t xml:space="preserve"> организует заседание </w:t>
      </w:r>
      <w:r w:rsidR="00DF2661"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на котором принимается решение о признании конкурса несостоявшимся.</w:t>
      </w:r>
    </w:p>
    <w:p w14:paraId="72B9F4E4" w14:textId="5E0C8B71"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hAnsi="Times New Roman" w:cs="Times New Roman"/>
          <w:sz w:val="26"/>
          <w:szCs w:val="26"/>
          <w:lang w:eastAsia="ru-RU"/>
        </w:rPr>
        <w:t xml:space="preserve">В случае, если по результатам любого из этапов конкурса осталось менее двух кандидатов, конкурсная комиссия информирует об указанных обстоятельствах </w:t>
      </w:r>
      <w:r w:rsidR="00DF2661" w:rsidRPr="00571B22">
        <w:rPr>
          <w:rFonts w:ascii="Times New Roman" w:hAnsi="Times New Roman" w:cs="Times New Roman"/>
          <w:sz w:val="26"/>
          <w:szCs w:val="26"/>
          <w:lang w:eastAsia="ru-RU"/>
        </w:rPr>
        <w:t>Совет округа</w:t>
      </w:r>
      <w:r w:rsidRPr="00571B22">
        <w:rPr>
          <w:rFonts w:ascii="Times New Roman" w:eastAsia="Times New Roman" w:hAnsi="Times New Roman" w:cs="Times New Roman"/>
          <w:sz w:val="26"/>
          <w:szCs w:val="26"/>
          <w:lang w:eastAsia="ru-RU"/>
        </w:rPr>
        <w:t xml:space="preserve"> не позднее, чем на следующий день после подписания протокола заседания комиссии.</w:t>
      </w:r>
      <w:r w:rsidRPr="00571B22">
        <w:rPr>
          <w:rFonts w:ascii="Times New Roman" w:hAnsi="Times New Roman" w:cs="Times New Roman"/>
          <w:sz w:val="26"/>
          <w:szCs w:val="26"/>
          <w:lang w:eastAsia="ru-RU"/>
        </w:rPr>
        <w:t xml:space="preserve"> Председатель </w:t>
      </w:r>
      <w:r w:rsidR="00DF2661"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xml:space="preserve"> организует заседание </w:t>
      </w:r>
      <w:r w:rsidR="00DF2661" w:rsidRPr="00571B22">
        <w:rPr>
          <w:rFonts w:ascii="Times New Roman" w:hAnsi="Times New Roman" w:cs="Times New Roman"/>
          <w:sz w:val="26"/>
          <w:szCs w:val="26"/>
          <w:lang w:eastAsia="ru-RU"/>
        </w:rPr>
        <w:t>Совета округа</w:t>
      </w:r>
      <w:r w:rsidRPr="00571B22">
        <w:rPr>
          <w:rFonts w:ascii="Times New Roman" w:hAnsi="Times New Roman" w:cs="Times New Roman"/>
          <w:sz w:val="26"/>
          <w:szCs w:val="26"/>
          <w:lang w:eastAsia="ru-RU"/>
        </w:rPr>
        <w:t xml:space="preserve">, на котором принимается решение о признании конкурса несостоявшимся. </w:t>
      </w:r>
    </w:p>
    <w:p w14:paraId="62F4B76D"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lang w:eastAsia="ru-RU"/>
        </w:rPr>
      </w:pPr>
      <w:r w:rsidRPr="00571B22">
        <w:rPr>
          <w:rFonts w:ascii="Times New Roman" w:hAnsi="Times New Roman" w:cs="Times New Roman"/>
          <w:sz w:val="26"/>
          <w:szCs w:val="26"/>
          <w:highlight w:val="white"/>
          <w:lang w:eastAsia="ru-RU"/>
        </w:rPr>
        <w:t>2.10. Все решения конкурсной комиссии, принимаемые в отношении кандидатов, доводятся до их сведения любым из способов, указанных в заявлении на участие в конкурсе.</w:t>
      </w:r>
    </w:p>
    <w:p w14:paraId="612DC050"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highlight w:val="white"/>
        </w:rPr>
      </w:pPr>
    </w:p>
    <w:p w14:paraId="3337B699" w14:textId="2EAE2163" w:rsidR="00706F29" w:rsidRPr="004B650D" w:rsidRDefault="00DF2661"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lang w:eastAsia="ru-RU"/>
        </w:rPr>
      </w:pPr>
      <w:r w:rsidRPr="00571B22">
        <w:rPr>
          <w:rFonts w:ascii="Times New Roman" w:eastAsia="Times New Roman" w:hAnsi="Times New Roman" w:cs="Times New Roman"/>
          <w:b/>
          <w:bCs/>
          <w:sz w:val="26"/>
          <w:szCs w:val="26"/>
          <w:lang w:eastAsia="ru-RU"/>
        </w:rPr>
        <w:t>3.</w:t>
      </w:r>
      <w:r w:rsidR="00706F29" w:rsidRPr="00571B22">
        <w:rPr>
          <w:rFonts w:ascii="Times New Roman" w:eastAsia="Times New Roman" w:hAnsi="Times New Roman" w:cs="Times New Roman"/>
          <w:b/>
          <w:bCs/>
          <w:sz w:val="26"/>
          <w:szCs w:val="26"/>
          <w:highlight w:val="white"/>
          <w:lang w:eastAsia="ru-RU"/>
        </w:rPr>
        <w:t xml:space="preserve"> Порядок формирования и полномочия комиссии</w:t>
      </w:r>
    </w:p>
    <w:p w14:paraId="7B64D6E2" w14:textId="77777777" w:rsidR="00706F29" w:rsidRPr="00571B22" w:rsidRDefault="00706F29" w:rsidP="00706F29">
      <w:pPr>
        <w:shd w:val="clear" w:color="FFFFFF" w:themeColor="background1" w:fill="FFFFFF" w:themeFill="background1"/>
        <w:spacing w:after="0" w:line="240" w:lineRule="auto"/>
        <w:jc w:val="center"/>
        <w:outlineLvl w:val="2"/>
        <w:rPr>
          <w:rFonts w:ascii="Times New Roman" w:hAnsi="Times New Roman" w:cs="Times New Roman"/>
          <w:highlight w:val="white"/>
        </w:rPr>
      </w:pPr>
    </w:p>
    <w:p w14:paraId="66948AFE" w14:textId="3B1BA53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3.1. Для проведения конкурса формируется комиссия в соответствии с настоящим Порядком в количестве 6 человек. При формировании комиссии половина членов комиссии назначается решением </w:t>
      </w:r>
      <w:r w:rsidR="00DF266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а другая половина – распоряжением Губернатора Амурской области.</w:t>
      </w:r>
    </w:p>
    <w:p w14:paraId="6BA52BE1"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К документу о назначении членом конкурсной комиссии прилагается согласие гражданина на его назначение по форме согласно приложению № 4 к настоящему Порядку.</w:t>
      </w:r>
    </w:p>
    <w:p w14:paraId="3A914F60" w14:textId="71411F29"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3.2. Председатель </w:t>
      </w:r>
      <w:r w:rsidR="00DF266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не ранее чем за 90 дней и не позднее, чем за 80 дней </w:t>
      </w:r>
      <w:r w:rsidRPr="00571B22">
        <w:rPr>
          <w:rFonts w:ascii="Times New Roman" w:hAnsi="Times New Roman" w:cs="Times New Roman"/>
          <w:bCs/>
          <w:sz w:val="26"/>
          <w:szCs w:val="26"/>
          <w:highlight w:val="white"/>
          <w:lang w:eastAsia="ru-RU"/>
        </w:rPr>
        <w:t>до даты истечения срока полномочий главы</w:t>
      </w:r>
      <w:r w:rsidRPr="00571B22">
        <w:rPr>
          <w:rFonts w:ascii="Times New Roman" w:hAnsi="Times New Roman" w:cs="Times New Roman"/>
          <w:b/>
          <w:bCs/>
          <w:sz w:val="26"/>
          <w:szCs w:val="26"/>
          <w:highlight w:val="white"/>
          <w:lang w:eastAsia="ru-RU"/>
        </w:rPr>
        <w:t xml:space="preserve"> </w:t>
      </w:r>
      <w:r w:rsidR="00E20BA3"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с целью формирования комиссии: </w:t>
      </w:r>
    </w:p>
    <w:p w14:paraId="739EDA6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 направляет Губернатору Амурской области предложение о назначении половины членов комиссии;</w:t>
      </w:r>
    </w:p>
    <w:p w14:paraId="302EB5E2" w14:textId="3537E5E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2) предлагает депутатам </w:t>
      </w:r>
      <w:r w:rsidR="00E20BA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направить в </w:t>
      </w:r>
      <w:r w:rsidR="00E20BA3" w:rsidRPr="00571B22">
        <w:rPr>
          <w:rFonts w:ascii="Times New Roman" w:hAnsi="Times New Roman" w:cs="Times New Roman"/>
          <w:sz w:val="26"/>
          <w:szCs w:val="26"/>
          <w:highlight w:val="white"/>
          <w:lang w:eastAsia="ru-RU"/>
        </w:rPr>
        <w:t>Совет округа</w:t>
      </w:r>
      <w:r w:rsidRPr="00571B22">
        <w:rPr>
          <w:rFonts w:ascii="Times New Roman" w:hAnsi="Times New Roman" w:cs="Times New Roman"/>
          <w:sz w:val="26"/>
          <w:szCs w:val="26"/>
          <w:highlight w:val="white"/>
          <w:lang w:eastAsia="ru-RU"/>
        </w:rPr>
        <w:t xml:space="preserve"> кандидатуры для назначения в состав комиссии.</w:t>
      </w:r>
    </w:p>
    <w:p w14:paraId="0B0465C3" w14:textId="0C48A9CD"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В случае если истечение срока полномочий главы </w:t>
      </w:r>
      <w:r w:rsidR="00E20BA3"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и </w:t>
      </w:r>
      <w:r w:rsidR="00E20BA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приходится на один год, председатель </w:t>
      </w:r>
      <w:r w:rsidR="00E20BA3" w:rsidRPr="00571B22">
        <w:rPr>
          <w:rFonts w:ascii="Times New Roman" w:hAnsi="Times New Roman" w:cs="Times New Roman"/>
          <w:sz w:val="26"/>
          <w:szCs w:val="26"/>
          <w:highlight w:val="white"/>
          <w:lang w:eastAsia="ru-RU"/>
        </w:rPr>
        <w:t>Совета округа нового созыва</w:t>
      </w:r>
      <w:r w:rsidRPr="00571B22">
        <w:rPr>
          <w:rFonts w:ascii="Times New Roman" w:hAnsi="Times New Roman" w:cs="Times New Roman"/>
          <w:sz w:val="26"/>
          <w:szCs w:val="26"/>
          <w:highlight w:val="white"/>
          <w:lang w:eastAsia="ru-RU"/>
        </w:rPr>
        <w:t xml:space="preserve"> с </w:t>
      </w:r>
      <w:r w:rsidR="00E20BA3" w:rsidRPr="00571B22">
        <w:rPr>
          <w:rFonts w:ascii="Times New Roman" w:hAnsi="Times New Roman" w:cs="Times New Roman"/>
          <w:sz w:val="26"/>
          <w:szCs w:val="26"/>
          <w:highlight w:val="white"/>
          <w:lang w:eastAsia="ru-RU"/>
        </w:rPr>
        <w:t>целью формирования комиссии</w:t>
      </w:r>
      <w:r w:rsidRPr="00571B22">
        <w:rPr>
          <w:rFonts w:ascii="Times New Roman" w:hAnsi="Times New Roman" w:cs="Times New Roman"/>
          <w:sz w:val="26"/>
          <w:szCs w:val="26"/>
          <w:highlight w:val="white"/>
          <w:lang w:eastAsia="ru-RU"/>
        </w:rPr>
        <w:t xml:space="preserve"> осуществляет действия, предусмотренные подпунктами 1</w:t>
      </w:r>
      <w:r w:rsidRPr="00571B22">
        <w:rPr>
          <w:rFonts w:ascii="Times New Roman" w:hAnsi="Times New Roman" w:cs="Times New Roman"/>
          <w:sz w:val="26"/>
          <w:szCs w:val="26"/>
          <w:highlight w:val="white"/>
        </w:rPr>
        <w:t xml:space="preserve"> и 2 пункта</w:t>
      </w:r>
      <w:r w:rsidRPr="00571B22">
        <w:rPr>
          <w:rFonts w:ascii="Times New Roman" w:hAnsi="Times New Roman" w:cs="Times New Roman"/>
          <w:sz w:val="26"/>
          <w:szCs w:val="26"/>
          <w:highlight w:val="white"/>
          <w:lang w:eastAsia="ru-RU"/>
        </w:rPr>
        <w:t xml:space="preserve"> 3.2 настоящего Порядка, не позднее чем через 10 календарных дней после первого заседания </w:t>
      </w:r>
      <w:r w:rsidR="00E20BA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нового созыва.</w:t>
      </w:r>
    </w:p>
    <w:p w14:paraId="42C0A855" w14:textId="289A4E5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3.3. Председатель </w:t>
      </w:r>
      <w:r w:rsidR="00E20BA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в случае досрочного прекращения полномочий главы </w:t>
      </w:r>
      <w:r w:rsidR="00E20BA3"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с целью формирования комиссии осуществляет действия, предусмотренные подпунктами 1</w:t>
      </w:r>
      <w:r w:rsidRPr="00571B22">
        <w:rPr>
          <w:rFonts w:ascii="Times New Roman" w:hAnsi="Times New Roman" w:cs="Times New Roman"/>
          <w:sz w:val="26"/>
          <w:szCs w:val="26"/>
          <w:highlight w:val="white"/>
        </w:rPr>
        <w:t xml:space="preserve"> и 2 пункта</w:t>
      </w:r>
      <w:r w:rsidRPr="00571B22">
        <w:rPr>
          <w:rFonts w:ascii="Times New Roman" w:hAnsi="Times New Roman" w:cs="Times New Roman"/>
          <w:sz w:val="26"/>
          <w:szCs w:val="26"/>
          <w:highlight w:val="white"/>
          <w:lang w:eastAsia="ru-RU"/>
        </w:rPr>
        <w:t xml:space="preserve"> 3.2 настоящего Порядка, не позднее 10 календарных дней со дня прекращения полномочий главы </w:t>
      </w:r>
      <w:r w:rsidR="00E20BA3"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w:t>
      </w:r>
    </w:p>
    <w:p w14:paraId="74068B15" w14:textId="7782DB56"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В связи с признанием конкурса </w:t>
      </w:r>
      <w:r w:rsidRPr="00571B22">
        <w:rPr>
          <w:rFonts w:ascii="Times New Roman" w:eastAsia="Times New Roman" w:hAnsi="Times New Roman" w:cs="Times New Roman"/>
          <w:bCs/>
          <w:sz w:val="26"/>
          <w:szCs w:val="26"/>
          <w:highlight w:val="white"/>
          <w:lang w:eastAsia="ru-RU"/>
        </w:rPr>
        <w:t xml:space="preserve">по отбору кандидатур на должность главы </w:t>
      </w:r>
      <w:r w:rsidR="00E20BA3" w:rsidRPr="00571B22">
        <w:rPr>
          <w:rFonts w:ascii="Times New Roman" w:eastAsia="Times New Roman" w:hAnsi="Times New Roman" w:cs="Times New Roman"/>
          <w:bCs/>
          <w:sz w:val="26"/>
          <w:szCs w:val="26"/>
          <w:highlight w:val="white"/>
          <w:lang w:eastAsia="ru-RU"/>
        </w:rPr>
        <w:t xml:space="preserve">Тындинского </w:t>
      </w:r>
      <w:r w:rsidRPr="00571B22">
        <w:rPr>
          <w:rFonts w:ascii="Times New Roman" w:eastAsia="Times New Roman" w:hAnsi="Times New Roman" w:cs="Times New Roman"/>
          <w:bCs/>
          <w:sz w:val="26"/>
          <w:szCs w:val="26"/>
          <w:highlight w:val="white"/>
          <w:lang w:eastAsia="ru-RU"/>
        </w:rPr>
        <w:t xml:space="preserve">муниципального </w:t>
      </w:r>
      <w:r w:rsidR="00E20BA3" w:rsidRPr="00571B22">
        <w:rPr>
          <w:rFonts w:ascii="Times New Roman" w:eastAsia="Times New Roman" w:hAnsi="Times New Roman" w:cs="Times New Roman"/>
          <w:bCs/>
          <w:sz w:val="26"/>
          <w:szCs w:val="26"/>
          <w:highlight w:val="white"/>
          <w:lang w:eastAsia="ru-RU"/>
        </w:rPr>
        <w:t>округа</w:t>
      </w:r>
      <w:r w:rsidRPr="00571B22">
        <w:rPr>
          <w:rFonts w:ascii="Times New Roman" w:hAnsi="Times New Roman" w:cs="Times New Roman"/>
          <w:sz w:val="26"/>
          <w:szCs w:val="26"/>
          <w:highlight w:val="white"/>
          <w:lang w:eastAsia="ru-RU"/>
        </w:rPr>
        <w:t xml:space="preserve"> несостоявшимся, председатель </w:t>
      </w:r>
      <w:r w:rsidR="00E20BA3" w:rsidRPr="00571B22">
        <w:rPr>
          <w:rFonts w:ascii="Times New Roman" w:hAnsi="Times New Roman" w:cs="Times New Roman"/>
          <w:sz w:val="26"/>
          <w:szCs w:val="26"/>
          <w:highlight w:val="white"/>
          <w:lang w:eastAsia="ru-RU"/>
        </w:rPr>
        <w:t xml:space="preserve">Совета округа </w:t>
      </w:r>
      <w:r w:rsidRPr="00571B22">
        <w:rPr>
          <w:rFonts w:ascii="Times New Roman" w:hAnsi="Times New Roman" w:cs="Times New Roman"/>
          <w:sz w:val="26"/>
          <w:szCs w:val="26"/>
          <w:highlight w:val="white"/>
          <w:lang w:eastAsia="ru-RU"/>
        </w:rPr>
        <w:t>с целью формирования комиссии осуществляет действия, предусмотренные подпунктами 1</w:t>
      </w:r>
      <w:r w:rsidR="00E20BA3" w:rsidRPr="00571B22">
        <w:rPr>
          <w:rFonts w:ascii="Times New Roman" w:hAnsi="Times New Roman" w:cs="Times New Roman"/>
          <w:sz w:val="26"/>
          <w:szCs w:val="26"/>
          <w:highlight w:val="white"/>
        </w:rPr>
        <w:t xml:space="preserve"> и 2 </w:t>
      </w:r>
      <w:r w:rsidRPr="00571B22">
        <w:rPr>
          <w:rFonts w:ascii="Times New Roman" w:hAnsi="Times New Roman" w:cs="Times New Roman"/>
          <w:sz w:val="26"/>
          <w:szCs w:val="26"/>
          <w:highlight w:val="white"/>
        </w:rPr>
        <w:t>пункта</w:t>
      </w:r>
      <w:r w:rsidRPr="00571B22">
        <w:rPr>
          <w:rFonts w:ascii="Times New Roman" w:hAnsi="Times New Roman" w:cs="Times New Roman"/>
          <w:sz w:val="26"/>
          <w:szCs w:val="26"/>
          <w:highlight w:val="white"/>
          <w:lang w:eastAsia="ru-RU"/>
        </w:rPr>
        <w:t xml:space="preserve"> 3.2 настоящего Порядка, не позднее 10 календарных дней со дня принятия решения о признании конкурса несостоявшимся.  </w:t>
      </w:r>
    </w:p>
    <w:p w14:paraId="3A12AC66" w14:textId="21D24F18"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3.4. Председатель </w:t>
      </w:r>
      <w:r w:rsidR="00E20BA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в случае проведения конкурса впервые (в связи с внесением изменений в Устав муниципального образования, устанавливающих избрание главы муниципального образования из числа кандидатов, представленных комиссией по результатам конкурса) с целью формирования комиссии осуществляет действия, предусмотренные </w:t>
      </w:r>
      <w:r w:rsidRPr="00571B22">
        <w:rPr>
          <w:rFonts w:ascii="Times New Roman" w:hAnsi="Times New Roman" w:cs="Times New Roman"/>
          <w:sz w:val="26"/>
          <w:szCs w:val="26"/>
          <w:highlight w:val="white"/>
        </w:rPr>
        <w:t xml:space="preserve">абзацами 2 и 3 </w:t>
      </w:r>
      <w:r w:rsidRPr="00571B22">
        <w:rPr>
          <w:rFonts w:ascii="Times New Roman" w:hAnsi="Times New Roman" w:cs="Times New Roman"/>
          <w:sz w:val="26"/>
          <w:szCs w:val="26"/>
          <w:highlight w:val="white"/>
        </w:rPr>
        <w:lastRenderedPageBreak/>
        <w:t>пункта</w:t>
      </w:r>
      <w:r w:rsidRPr="00571B22">
        <w:rPr>
          <w:rFonts w:ascii="Times New Roman" w:hAnsi="Times New Roman" w:cs="Times New Roman"/>
          <w:sz w:val="26"/>
          <w:szCs w:val="26"/>
          <w:highlight w:val="white"/>
          <w:lang w:eastAsia="ru-RU"/>
        </w:rPr>
        <w:t xml:space="preserve"> 3.2 настоящего Порядка, не позднее 10 дней со дня утверждения настоящего Порядка.</w:t>
      </w:r>
    </w:p>
    <w:p w14:paraId="796CA3FC" w14:textId="7DF604E9"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 xml:space="preserve">3.5. Председатель </w:t>
      </w:r>
      <w:r w:rsidR="00E20BA3" w:rsidRPr="00571B22">
        <w:rPr>
          <w:rFonts w:ascii="Times New Roman" w:hAnsi="Times New Roman" w:cs="Times New Roman"/>
          <w:sz w:val="26"/>
          <w:szCs w:val="26"/>
          <w:highlight w:val="white"/>
        </w:rPr>
        <w:t>Совета округа</w:t>
      </w:r>
      <w:r w:rsidRPr="00571B22">
        <w:rPr>
          <w:rFonts w:ascii="Times New Roman" w:hAnsi="Times New Roman" w:cs="Times New Roman"/>
          <w:sz w:val="26"/>
          <w:szCs w:val="26"/>
          <w:highlight w:val="white"/>
        </w:rPr>
        <w:t xml:space="preserve"> в случае проведения конкурса </w:t>
      </w:r>
      <w:r w:rsidRPr="00571B22">
        <w:rPr>
          <w:rFonts w:ascii="Times New Roman" w:eastAsia="Times New Roman" w:hAnsi="Times New Roman" w:cs="Times New Roman"/>
          <w:bCs/>
          <w:sz w:val="26"/>
          <w:szCs w:val="26"/>
          <w:highlight w:val="white"/>
        </w:rPr>
        <w:t>по отбору кандидатур на должность главы муниципального образования</w:t>
      </w:r>
      <w:r w:rsidRPr="00571B22">
        <w:rPr>
          <w:rFonts w:ascii="Times New Roman" w:hAnsi="Times New Roman" w:cs="Times New Roman"/>
          <w:sz w:val="26"/>
          <w:szCs w:val="26"/>
          <w:highlight w:val="white"/>
        </w:rPr>
        <w:t xml:space="preserve"> впервые (в связи с преобразованием муниципального района в муниципальный округ) с целью формирования комиссии осуществляет действия, предусмотренные абзацами 2 и 3 пункта 3.2 настоящего Порядка, не позднее 10 дней со дня вступления в законную силу настоящего Порядка. </w:t>
      </w:r>
    </w:p>
    <w:p w14:paraId="57DC0011"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3.6. Членами конкурсной комиссии не могут быть:</w:t>
      </w:r>
    </w:p>
    <w:p w14:paraId="2DFB8064"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1) лица, не имеющие гражданства Российской Федерации;</w:t>
      </w:r>
    </w:p>
    <w:p w14:paraId="24794B9B"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2) граждане в случае их близкого родства или свойства (родители, супруги, дети, братья, сестры, а также братья, сестры, родители, дети супругов и супруги детей) с кандидатом;</w:t>
      </w:r>
    </w:p>
    <w:p w14:paraId="5C563387" w14:textId="19047850"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 xml:space="preserve">3) депутаты </w:t>
      </w:r>
      <w:r w:rsidR="00E20BA3" w:rsidRPr="00571B22">
        <w:rPr>
          <w:rFonts w:ascii="Times New Roman" w:hAnsi="Times New Roman" w:cs="Times New Roman"/>
          <w:sz w:val="26"/>
          <w:szCs w:val="26"/>
          <w:highlight w:val="white"/>
        </w:rPr>
        <w:t>Совета округа</w:t>
      </w:r>
      <w:r w:rsidRPr="00571B22">
        <w:rPr>
          <w:rFonts w:ascii="Times New Roman" w:hAnsi="Times New Roman" w:cs="Times New Roman"/>
          <w:sz w:val="26"/>
          <w:szCs w:val="26"/>
          <w:highlight w:val="white"/>
        </w:rPr>
        <w:t>;</w:t>
      </w:r>
    </w:p>
    <w:p w14:paraId="7203A10D" w14:textId="282D2C8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 xml:space="preserve">4)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руководителем (кандидатом на должность главы </w:t>
      </w:r>
      <w:r w:rsidR="00E20BA3" w:rsidRPr="00571B22">
        <w:rPr>
          <w:rFonts w:ascii="Times New Roman" w:hAnsi="Times New Roman" w:cs="Times New Roman"/>
          <w:sz w:val="26"/>
          <w:szCs w:val="26"/>
          <w:highlight w:val="white"/>
        </w:rPr>
        <w:t xml:space="preserve">Тындинского </w:t>
      </w:r>
      <w:r w:rsidRPr="00571B22">
        <w:rPr>
          <w:rFonts w:ascii="Times New Roman" w:hAnsi="Times New Roman" w:cs="Times New Roman"/>
          <w:sz w:val="26"/>
          <w:szCs w:val="26"/>
          <w:highlight w:val="white"/>
        </w:rPr>
        <w:t xml:space="preserve">муниципального </w:t>
      </w:r>
      <w:r w:rsidR="00E20BA3" w:rsidRPr="00571B22">
        <w:rPr>
          <w:rFonts w:ascii="Times New Roman" w:hAnsi="Times New Roman" w:cs="Times New Roman"/>
          <w:sz w:val="26"/>
          <w:szCs w:val="26"/>
          <w:highlight w:val="white"/>
        </w:rPr>
        <w:t>округа</w:t>
      </w:r>
      <w:r w:rsidRPr="00571B22">
        <w:rPr>
          <w:rFonts w:ascii="Times New Roman" w:hAnsi="Times New Roman" w:cs="Times New Roman"/>
          <w:sz w:val="26"/>
          <w:szCs w:val="26"/>
          <w:highlight w:val="white"/>
        </w:rPr>
        <w:t>) и подчиненным (членом конкурсной комиссии),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14:paraId="104655DA"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5) лица, которые намерены участвовать в конкурсе.</w:t>
      </w:r>
    </w:p>
    <w:p w14:paraId="755855D9" w14:textId="48CF1C5B"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При возникновении обстоятельств, указанных в подпунктах 1-5 пункта</w:t>
      </w:r>
      <w:r w:rsidR="00E20BA3" w:rsidRPr="00571B22">
        <w:rPr>
          <w:rFonts w:ascii="Times New Roman" w:hAnsi="Times New Roman" w:cs="Times New Roman"/>
          <w:sz w:val="26"/>
          <w:szCs w:val="26"/>
          <w:highlight w:val="white"/>
        </w:rPr>
        <w:t xml:space="preserve"> 3.6 настоящего Порядка</w:t>
      </w:r>
      <w:r w:rsidRPr="00571B22">
        <w:rPr>
          <w:rFonts w:ascii="Times New Roman" w:hAnsi="Times New Roman" w:cs="Times New Roman"/>
          <w:sz w:val="26"/>
          <w:szCs w:val="26"/>
          <w:highlight w:val="white"/>
        </w:rPr>
        <w:t xml:space="preserve">, член конкурсной комиссии в срок не позднее </w:t>
      </w:r>
      <w:r w:rsidR="00596DA1" w:rsidRPr="00571B22">
        <w:rPr>
          <w:rFonts w:ascii="Times New Roman" w:hAnsi="Times New Roman" w:cs="Times New Roman"/>
          <w:sz w:val="26"/>
          <w:szCs w:val="26"/>
          <w:highlight w:val="white"/>
        </w:rPr>
        <w:t>трех</w:t>
      </w:r>
      <w:r w:rsidRPr="00571B22">
        <w:rPr>
          <w:rFonts w:ascii="Times New Roman" w:hAnsi="Times New Roman" w:cs="Times New Roman"/>
          <w:sz w:val="26"/>
          <w:szCs w:val="26"/>
          <w:highlight w:val="white"/>
        </w:rPr>
        <w:t xml:space="preserve"> календарных дней со дня возникновения данных обстоятельств уведомляет об этом председателя конкурсной комиссии либо заместителя председателя конкурсной комиссии и не участвует в деятельности конкурсной комиссии.</w:t>
      </w:r>
    </w:p>
    <w:p w14:paraId="58E254E0" w14:textId="5956E78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rPr>
        <w:t>Председатель конкурсной комиссии (заместитель председателя конкурсной комиссии) сообщает в Совет округа о поступлении уведомлени</w:t>
      </w:r>
      <w:r w:rsidR="00596DA1" w:rsidRPr="00571B22">
        <w:rPr>
          <w:rFonts w:ascii="Times New Roman" w:hAnsi="Times New Roman" w:cs="Times New Roman"/>
          <w:sz w:val="26"/>
          <w:szCs w:val="26"/>
          <w:highlight w:val="white"/>
        </w:rPr>
        <w:t xml:space="preserve">я от члена конкурсной комиссии </w:t>
      </w:r>
      <w:r w:rsidRPr="00571B22">
        <w:rPr>
          <w:rFonts w:ascii="Times New Roman" w:hAnsi="Times New Roman" w:cs="Times New Roman"/>
          <w:sz w:val="26"/>
          <w:szCs w:val="26"/>
          <w:highlight w:val="white"/>
        </w:rPr>
        <w:t>и наличии (отсутствии) кворума для принятия конкурсной комиссией решений. При отсутствии кворума Совет округа и (или) Губернатор Амурской области производят замену члена конкурсной комиссии.</w:t>
      </w:r>
    </w:p>
    <w:p w14:paraId="7DDEF6B4" w14:textId="4F6C12B6"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3.7. Состав комиссии, назначаемый решением </w:t>
      </w:r>
      <w:r w:rsidR="00596DA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формируется из кандидатур, предложенных депутатами </w:t>
      </w:r>
      <w:r w:rsidR="00596DA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Депутат </w:t>
      </w:r>
      <w:r w:rsidR="00596DA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вправе предложить одну кандидатуру в состав комиссии.</w:t>
      </w:r>
    </w:p>
    <w:p w14:paraId="6DAB55B8" w14:textId="015A83FB"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В состав комиссии могут быть выдвинуты граждане, проживающие на территории </w:t>
      </w:r>
      <w:r w:rsidR="00596DA1" w:rsidRPr="00571B22">
        <w:rPr>
          <w:rFonts w:ascii="Times New Roman" w:hAnsi="Times New Roman" w:cs="Times New Roman"/>
          <w:sz w:val="26"/>
          <w:szCs w:val="26"/>
          <w:highlight w:val="white"/>
          <w:lang w:eastAsia="ru-RU"/>
        </w:rPr>
        <w:t>Тындинского муниципального округа</w:t>
      </w:r>
      <w:r w:rsidRPr="00571B22">
        <w:rPr>
          <w:rFonts w:ascii="Times New Roman" w:hAnsi="Times New Roman" w:cs="Times New Roman"/>
          <w:sz w:val="26"/>
          <w:szCs w:val="26"/>
          <w:highlight w:val="white"/>
          <w:lang w:eastAsia="ru-RU"/>
        </w:rPr>
        <w:t xml:space="preserve">, имеющие высшее образование и опыт работы в сферах управления, экономики и финансов. </w:t>
      </w:r>
    </w:p>
    <w:p w14:paraId="61045746" w14:textId="13B08240"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Решение о назначении членов конкурсной комиссии принимается </w:t>
      </w:r>
      <w:r w:rsidR="00596DA1" w:rsidRPr="00571B22">
        <w:rPr>
          <w:rFonts w:ascii="Times New Roman" w:hAnsi="Times New Roman" w:cs="Times New Roman"/>
          <w:sz w:val="26"/>
          <w:szCs w:val="26"/>
          <w:highlight w:val="white"/>
          <w:lang w:eastAsia="ru-RU"/>
        </w:rPr>
        <w:t>Советом округа</w:t>
      </w:r>
      <w:r w:rsidRPr="00571B22">
        <w:rPr>
          <w:rFonts w:ascii="Times New Roman" w:hAnsi="Times New Roman" w:cs="Times New Roman"/>
          <w:sz w:val="26"/>
          <w:szCs w:val="26"/>
          <w:highlight w:val="white"/>
          <w:lang w:eastAsia="ru-RU"/>
        </w:rPr>
        <w:t xml:space="preserve"> одновременно с решением о проведении конкурса.</w:t>
      </w:r>
    </w:p>
    <w:p w14:paraId="7E94F3C4"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Решением о назначении членов конкурсной комиссии также утверждается резервный состав конкурсной комиссии. В случае отсутствия кворума для работы конкурсной комиссии членом комиссии становится кандидат из резервного списка, который указан первым. В случае невозможности его участия, членом комиссии становится следующий кандидат из списка. </w:t>
      </w:r>
    </w:p>
    <w:p w14:paraId="33589027" w14:textId="4D193673"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lastRenderedPageBreak/>
        <w:t xml:space="preserve">3.8. При выдвижении кандидатуры для назначения в состав комиссии, назначаемой решением </w:t>
      </w:r>
      <w:r w:rsidR="00596DA1"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представляются:</w:t>
      </w:r>
    </w:p>
    <w:p w14:paraId="679EFC03"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ходатайство депутата о выдвижении кандидатуры;</w:t>
      </w:r>
    </w:p>
    <w:p w14:paraId="5936E2B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копии паспорта, документа об образовании, трудовой книжки предложенной кандидатуры.</w:t>
      </w:r>
    </w:p>
    <w:p w14:paraId="29A58331" w14:textId="5D489C96"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3.9. Предложенные депутатами кандидатуры для назначения в состав комиссии рассматриваются на заседании </w:t>
      </w:r>
      <w:r w:rsidR="00596DA1" w:rsidRPr="00571B22">
        <w:rPr>
          <w:rFonts w:ascii="Times New Roman" w:hAnsi="Times New Roman" w:cs="Times New Roman"/>
          <w:sz w:val="26"/>
          <w:szCs w:val="26"/>
          <w:lang w:eastAsia="ru-RU"/>
        </w:rPr>
        <w:t xml:space="preserve">постоянной комиссии по регламенту, нормотворчеству, депутатской этике и местному самоуправлению Совета округа (далее – постоянная комиссия). Постоянная комиссия </w:t>
      </w:r>
      <w:r w:rsidRPr="00571B22">
        <w:rPr>
          <w:rFonts w:ascii="Times New Roman" w:hAnsi="Times New Roman" w:cs="Times New Roman"/>
          <w:sz w:val="26"/>
          <w:szCs w:val="26"/>
          <w:highlight w:val="white"/>
          <w:lang w:eastAsia="ru-RU"/>
        </w:rPr>
        <w:t xml:space="preserve">осуществляет отбор кандидатур для назначения в состав комиссии на основании следующих критериев: </w:t>
      </w:r>
    </w:p>
    <w:p w14:paraId="4DA6C56B"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стаж работы в сферах управления, экономики и финансов;</w:t>
      </w:r>
    </w:p>
    <w:p w14:paraId="11F072D0"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профессиональные знания.</w:t>
      </w:r>
    </w:p>
    <w:p w14:paraId="50716057" w14:textId="6E711C03"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3.10. По итогам рассмотрения кандидатур для назначения в состав комиссии </w:t>
      </w:r>
      <w:r w:rsidR="00C802D3" w:rsidRPr="00571B22">
        <w:rPr>
          <w:rFonts w:ascii="Times New Roman" w:hAnsi="Times New Roman" w:cs="Times New Roman"/>
          <w:sz w:val="26"/>
          <w:szCs w:val="26"/>
          <w:highlight w:val="white"/>
          <w:lang w:eastAsia="ru-RU"/>
        </w:rPr>
        <w:t xml:space="preserve">постоянная </w:t>
      </w:r>
      <w:r w:rsidRPr="00571B22">
        <w:rPr>
          <w:rFonts w:ascii="Times New Roman" w:hAnsi="Times New Roman" w:cs="Times New Roman"/>
          <w:sz w:val="26"/>
          <w:szCs w:val="26"/>
          <w:highlight w:val="white"/>
          <w:lang w:eastAsia="ru-RU"/>
        </w:rPr>
        <w:t>комиссия готовит заключение, в котором содержатся:</w:t>
      </w:r>
    </w:p>
    <w:p w14:paraId="2889CE16"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информация обо всех выдвинутых кандидатурах в состав комиссии;</w:t>
      </w:r>
    </w:p>
    <w:p w14:paraId="49B3EBB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предложение о трех кандидатурах, рекомендованных для назначения в состав комиссии;</w:t>
      </w:r>
    </w:p>
    <w:p w14:paraId="1666E7D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предложения о других кандидатурах для включения в резерв для назначения в состав комиссии.</w:t>
      </w:r>
    </w:p>
    <w:p w14:paraId="04D999A0" w14:textId="7277430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3.11. На заседании </w:t>
      </w:r>
      <w:r w:rsidR="00C802D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проводится открытое голосование по каждой кандидатуре из списка кандидатур, рекомендованных </w:t>
      </w:r>
      <w:r w:rsidR="00C802D3" w:rsidRPr="00571B22">
        <w:rPr>
          <w:rFonts w:ascii="Times New Roman" w:hAnsi="Times New Roman" w:cs="Times New Roman"/>
          <w:sz w:val="26"/>
          <w:szCs w:val="26"/>
          <w:highlight w:val="white"/>
          <w:lang w:eastAsia="ru-RU"/>
        </w:rPr>
        <w:t xml:space="preserve">постоянной </w:t>
      </w:r>
      <w:r w:rsidRPr="00571B22">
        <w:rPr>
          <w:rFonts w:ascii="Times New Roman" w:hAnsi="Times New Roman" w:cs="Times New Roman"/>
          <w:sz w:val="26"/>
          <w:szCs w:val="26"/>
          <w:highlight w:val="white"/>
          <w:lang w:eastAsia="ru-RU"/>
        </w:rPr>
        <w:t>комиссией для назначения в состав комиссии.</w:t>
      </w:r>
    </w:p>
    <w:p w14:paraId="2AE7332B" w14:textId="6AF60CDC"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Кандидат, набравший большинство голосов от установленной численности депутатов </w:t>
      </w:r>
      <w:r w:rsidR="00C802D3"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считается назначенным в состав комиссии.</w:t>
      </w:r>
    </w:p>
    <w:p w14:paraId="02A2BA43" w14:textId="717E1762"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Если кандидат из рекомендованного списка не набрал необходимого числа голосов, то голосование проводится по кандидатурам из резерва, предложенного </w:t>
      </w:r>
      <w:r w:rsidR="00C802D3" w:rsidRPr="00571B22">
        <w:rPr>
          <w:rFonts w:ascii="Times New Roman" w:hAnsi="Times New Roman" w:cs="Times New Roman"/>
          <w:sz w:val="26"/>
          <w:szCs w:val="26"/>
          <w:highlight w:val="white"/>
          <w:lang w:eastAsia="ru-RU"/>
        </w:rPr>
        <w:t>постоянной к</w:t>
      </w:r>
      <w:r w:rsidRPr="00571B22">
        <w:rPr>
          <w:rFonts w:ascii="Times New Roman" w:hAnsi="Times New Roman" w:cs="Times New Roman"/>
          <w:sz w:val="26"/>
          <w:szCs w:val="26"/>
          <w:highlight w:val="white"/>
          <w:lang w:eastAsia="ru-RU"/>
        </w:rPr>
        <w:t>омиссией.</w:t>
      </w:r>
    </w:p>
    <w:p w14:paraId="37D05450"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3.12. Деятельность комиссии осуществляется на коллегиальной основе. Все члены комиссии обладают правом решающего голоса. Решения комиссии принимаются большинством голосов от установленного числа членов комиссии. При равенстве голосов решающим является голос председателя комиссии.</w:t>
      </w:r>
    </w:p>
    <w:p w14:paraId="4E3F4ED7"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3.13. Основной формой работы комиссии является ее заседание. Заседание комиссии считается правомочным, если на нем присутствует более половины от установленного числа членов комиссии.</w:t>
      </w:r>
    </w:p>
    <w:p w14:paraId="6DC06D6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lang w:eastAsia="ru-RU"/>
        </w:rPr>
      </w:pPr>
      <w:r w:rsidRPr="00571B22">
        <w:rPr>
          <w:rFonts w:ascii="Times New Roman" w:hAnsi="Times New Roman" w:cs="Times New Roman"/>
          <w:sz w:val="26"/>
          <w:szCs w:val="26"/>
          <w:highlight w:val="white"/>
          <w:lang w:eastAsia="ru-RU"/>
        </w:rPr>
        <w:t>Заседание комиссии оформляется протоколом, который подписывается председателем и секретарем комиссии. К протоколу прикладываются материалы, поступившие в комиссию и имеющие отношение к рассматриваемым на заседании вопросам.</w:t>
      </w:r>
    </w:p>
    <w:p w14:paraId="0A325726" w14:textId="0D53F5C1"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lang w:eastAsia="ru-RU"/>
        </w:rPr>
      </w:pPr>
      <w:r w:rsidRPr="00571B22">
        <w:rPr>
          <w:rFonts w:ascii="Times New Roman" w:hAnsi="Times New Roman" w:cs="Times New Roman"/>
          <w:sz w:val="26"/>
          <w:szCs w:val="26"/>
          <w:highlight w:val="white"/>
          <w:lang w:eastAsia="ru-RU"/>
        </w:rPr>
        <w:t>Заседания комиссии проводятся открыто и могут проходить в режиме видеоконференцсвязи. Ведение видео</w:t>
      </w:r>
      <w:r w:rsidR="00C802D3" w:rsidRPr="00571B22">
        <w:rPr>
          <w:rFonts w:ascii="Times New Roman" w:hAnsi="Times New Roman" w:cs="Times New Roman"/>
          <w:sz w:val="26"/>
          <w:szCs w:val="26"/>
          <w:highlight w:val="white"/>
          <w:lang w:eastAsia="ru-RU"/>
        </w:rPr>
        <w:t>-</w:t>
      </w:r>
      <w:r w:rsidRPr="00571B22">
        <w:rPr>
          <w:rFonts w:ascii="Times New Roman" w:hAnsi="Times New Roman" w:cs="Times New Roman"/>
          <w:sz w:val="26"/>
          <w:szCs w:val="26"/>
          <w:highlight w:val="white"/>
          <w:lang w:eastAsia="ru-RU"/>
        </w:rPr>
        <w:t xml:space="preserve"> и аудиозаписи на заседании конкурсной комиссии разрешается по решению конкурсной комиссии, принимаемому простым большинством голосов от числа членов конкурсной комиссии, присутствующих на заседании.</w:t>
      </w:r>
    </w:p>
    <w:p w14:paraId="484605FA"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3.14. Комиссия на своем первом организационном заседании путем открытого голосования избирает председателя комиссии, заместителя председателя комиссии, секретаря комиссии.</w:t>
      </w:r>
    </w:p>
    <w:p w14:paraId="41601200"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3.15. Конкурсная комиссия обладает следующими полномочиями:</w:t>
      </w:r>
    </w:p>
    <w:p w14:paraId="1D9F5D1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 рассматривает документы кандидатов, поступивших на конкурс;</w:t>
      </w:r>
    </w:p>
    <w:p w14:paraId="05C34C6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lastRenderedPageBreak/>
        <w:t>2) изготавливает копии представленных документов;</w:t>
      </w:r>
    </w:p>
    <w:p w14:paraId="30577186"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 осуществляет проверку достоверности сведений, представленных кандидатами;</w:t>
      </w:r>
    </w:p>
    <w:p w14:paraId="25AAF48D"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4) рассматривает обращения, связанные с подготовкой и проведением конкурса, принятие по ним решений;</w:t>
      </w:r>
    </w:p>
    <w:p w14:paraId="2A749B04" w14:textId="6338A314"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5) вносит в </w:t>
      </w:r>
      <w:r w:rsidR="00C802D3" w:rsidRPr="00571B22">
        <w:rPr>
          <w:rFonts w:ascii="Times New Roman" w:hAnsi="Times New Roman" w:cs="Times New Roman"/>
          <w:sz w:val="26"/>
          <w:szCs w:val="26"/>
          <w:highlight w:val="white"/>
          <w:lang w:eastAsia="ru-RU"/>
        </w:rPr>
        <w:t>Совет округа</w:t>
      </w:r>
      <w:r w:rsidRPr="00571B22">
        <w:rPr>
          <w:rFonts w:ascii="Times New Roman" w:hAnsi="Times New Roman" w:cs="Times New Roman"/>
          <w:sz w:val="26"/>
          <w:szCs w:val="26"/>
          <w:highlight w:val="white"/>
          <w:lang w:eastAsia="ru-RU"/>
        </w:rPr>
        <w:t xml:space="preserve"> предложения, связанные с организацией и проведением конкурса;</w:t>
      </w:r>
    </w:p>
    <w:p w14:paraId="566BC178"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6) организует и проводит конкурс;</w:t>
      </w:r>
    </w:p>
    <w:p w14:paraId="7EE9EA56"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7) информирует кандидатов о результатах конкурса;</w:t>
      </w:r>
    </w:p>
    <w:p w14:paraId="6ECFEBF6" w14:textId="7CEED8DD"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lang w:eastAsia="ru-RU"/>
        </w:rPr>
      </w:pPr>
      <w:r w:rsidRPr="00571B22">
        <w:rPr>
          <w:rFonts w:ascii="Times New Roman" w:hAnsi="Times New Roman" w:cs="Times New Roman"/>
          <w:sz w:val="26"/>
          <w:szCs w:val="26"/>
          <w:highlight w:val="white"/>
          <w:lang w:eastAsia="ru-RU"/>
        </w:rPr>
        <w:t xml:space="preserve">8) представляет в </w:t>
      </w:r>
      <w:r w:rsidR="00ED5C31" w:rsidRPr="00571B22">
        <w:rPr>
          <w:rFonts w:ascii="Times New Roman" w:hAnsi="Times New Roman" w:cs="Times New Roman"/>
          <w:sz w:val="26"/>
          <w:szCs w:val="26"/>
          <w:highlight w:val="white"/>
          <w:lang w:eastAsia="ru-RU"/>
        </w:rPr>
        <w:t>Совет округа</w:t>
      </w:r>
      <w:r w:rsidRPr="00571B22">
        <w:rPr>
          <w:rFonts w:ascii="Times New Roman" w:hAnsi="Times New Roman" w:cs="Times New Roman"/>
          <w:sz w:val="26"/>
          <w:szCs w:val="26"/>
          <w:highlight w:val="white"/>
          <w:lang w:eastAsia="ru-RU"/>
        </w:rPr>
        <w:t xml:space="preserve"> кандидатуры, отобранные по результатам конкурса на должность главы</w:t>
      </w:r>
      <w:r w:rsidR="00ED5C31" w:rsidRPr="00571B22">
        <w:rPr>
          <w:rFonts w:ascii="Times New Roman" w:hAnsi="Times New Roman" w:cs="Times New Roman"/>
          <w:sz w:val="26"/>
          <w:szCs w:val="26"/>
          <w:highlight w:val="white"/>
          <w:lang w:eastAsia="ru-RU"/>
        </w:rPr>
        <w:t xml:space="preserve"> Тындинского муниципального округа</w:t>
      </w:r>
      <w:r w:rsidRPr="00571B22">
        <w:rPr>
          <w:rFonts w:ascii="Times New Roman" w:hAnsi="Times New Roman" w:cs="Times New Roman"/>
          <w:sz w:val="26"/>
          <w:szCs w:val="26"/>
          <w:highlight w:val="white"/>
          <w:lang w:eastAsia="ru-RU"/>
        </w:rPr>
        <w:t>, а также все материалы о работе конкурсной комиссии;</w:t>
      </w:r>
    </w:p>
    <w:p w14:paraId="399C2CFC" w14:textId="6B9892B6"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9) осуществляет прием документов кандидатов от </w:t>
      </w:r>
      <w:r w:rsidR="00ED5C31" w:rsidRPr="00571B22">
        <w:rPr>
          <w:rFonts w:ascii="Times New Roman" w:hAnsi="Times New Roman" w:cs="Times New Roman"/>
          <w:sz w:val="26"/>
          <w:szCs w:val="26"/>
          <w:highlight w:val="white"/>
          <w:lang w:eastAsia="ru-RU"/>
        </w:rPr>
        <w:t>у</w:t>
      </w:r>
      <w:r w:rsidRPr="00571B22">
        <w:rPr>
          <w:rFonts w:ascii="Times New Roman" w:hAnsi="Times New Roman" w:cs="Times New Roman"/>
          <w:sz w:val="26"/>
          <w:szCs w:val="26"/>
          <w:highlight w:val="white"/>
          <w:lang w:eastAsia="ru-RU"/>
        </w:rPr>
        <w:t>полномоченного органа.</w:t>
      </w:r>
    </w:p>
    <w:p w14:paraId="377699B0" w14:textId="6F8C685E" w:rsidR="00706F29" w:rsidRPr="00571B22" w:rsidRDefault="00D33188"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3.16. </w:t>
      </w:r>
      <w:r w:rsidR="00706F29" w:rsidRPr="00571B22">
        <w:rPr>
          <w:rFonts w:ascii="Times New Roman" w:hAnsi="Times New Roman" w:cs="Times New Roman"/>
          <w:sz w:val="26"/>
          <w:szCs w:val="26"/>
          <w:highlight w:val="white"/>
          <w:lang w:eastAsia="ru-RU"/>
        </w:rPr>
        <w:t>Председатель конкурсной комиссии:</w:t>
      </w:r>
    </w:p>
    <w:p w14:paraId="5BF2BC1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 осуществляет общее руководство работой конкурсной комиссии;</w:t>
      </w:r>
    </w:p>
    <w:p w14:paraId="0A27BA2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2) определяет дату (за исключением случаев, указанных в пункте 4.3 настоящего Порядка) и повестку заседания конкурсной комиссии;</w:t>
      </w:r>
    </w:p>
    <w:p w14:paraId="311DD35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 распределяет обязанности между членами конкурсной комиссии;</w:t>
      </w:r>
    </w:p>
    <w:p w14:paraId="6041BAFF"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4) подписывает протоколы заседаний конкурсной комиссии и принятые конкурсной комиссией решения;</w:t>
      </w:r>
    </w:p>
    <w:p w14:paraId="54AFB548"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5) контролирует исполнение решений, принятых конкурсной комиссией;</w:t>
      </w:r>
    </w:p>
    <w:p w14:paraId="73CA7387"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6) представляет конкурсную комиссию в отношениях с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w:t>
      </w:r>
    </w:p>
    <w:p w14:paraId="38BF0338" w14:textId="4F51F368"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7) представляет на заседании </w:t>
      </w:r>
      <w:r w:rsidR="00D33188" w:rsidRPr="00571B22">
        <w:rPr>
          <w:rFonts w:ascii="Times New Roman" w:hAnsi="Times New Roman" w:cs="Times New Roman"/>
          <w:sz w:val="26"/>
          <w:szCs w:val="26"/>
          <w:highlight w:val="white"/>
          <w:lang w:eastAsia="ru-RU"/>
        </w:rPr>
        <w:t xml:space="preserve">Совета округа </w:t>
      </w:r>
      <w:r w:rsidRPr="00571B22">
        <w:rPr>
          <w:rFonts w:ascii="Times New Roman" w:hAnsi="Times New Roman" w:cs="Times New Roman"/>
          <w:sz w:val="26"/>
          <w:szCs w:val="26"/>
          <w:highlight w:val="white"/>
          <w:lang w:eastAsia="ru-RU"/>
        </w:rPr>
        <w:t>принятое по результатам конкурса решение конкурсной комиссии;</w:t>
      </w:r>
    </w:p>
    <w:p w14:paraId="12EB5AE1" w14:textId="47A58138"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 xml:space="preserve">8) </w:t>
      </w:r>
      <w:r w:rsidRPr="00571B22">
        <w:rPr>
          <w:rFonts w:ascii="Times New Roman" w:hAnsi="Times New Roman" w:cs="Times New Roman"/>
          <w:sz w:val="26"/>
          <w:szCs w:val="26"/>
          <w:highlight w:val="white"/>
        </w:rPr>
        <w:t xml:space="preserve">не позднее следующего дня после даты окончания приема документов, </w:t>
      </w:r>
      <w:r w:rsidRPr="00571B22">
        <w:rPr>
          <w:rFonts w:ascii="Times New Roman" w:hAnsi="Times New Roman" w:cs="Times New Roman"/>
          <w:sz w:val="26"/>
          <w:szCs w:val="26"/>
          <w:highlight w:val="white"/>
          <w:lang w:eastAsia="ru-RU"/>
        </w:rPr>
        <w:t>направляет в соответствующие ведомства запросы для проверки факта наличия/отсутствия у кандидатов ограничений пассивного избирательного права в соответствии с законодательством об основных гарантиях избирательных прав и права на участие в референду</w:t>
      </w:r>
      <w:r w:rsidR="00D33188" w:rsidRPr="00571B22">
        <w:rPr>
          <w:rFonts w:ascii="Times New Roman" w:hAnsi="Times New Roman" w:cs="Times New Roman"/>
          <w:sz w:val="26"/>
          <w:szCs w:val="26"/>
          <w:highlight w:val="white"/>
          <w:lang w:eastAsia="ru-RU"/>
        </w:rPr>
        <w:t>ме граждан Российской Федерации</w:t>
      </w:r>
      <w:r w:rsidRPr="00571B22">
        <w:rPr>
          <w:rFonts w:ascii="Times New Roman" w:hAnsi="Times New Roman" w:cs="Times New Roman"/>
          <w:sz w:val="26"/>
          <w:szCs w:val="26"/>
          <w:highlight w:val="white"/>
          <w:lang w:eastAsia="ru-RU"/>
        </w:rPr>
        <w:t xml:space="preserve"> (в том числе: об отсутствии судимости и привлечения к административной ответственности (в том числе в виде дисквалификации); о наличии/отсутствии статуса иностранного агента и осуществлении/неосуществлении экстремистской деятельности; о наличии/ отсутствии гражданства иностранного государства и подтверждении российского гражданства) по формам согласно приложениям №№ 5,</w:t>
      </w:r>
      <w:r w:rsidR="00D33188" w:rsidRPr="00571B22">
        <w:rPr>
          <w:rFonts w:ascii="Times New Roman" w:hAnsi="Times New Roman" w:cs="Times New Roman"/>
          <w:sz w:val="26"/>
          <w:szCs w:val="26"/>
          <w:highlight w:val="white"/>
          <w:lang w:eastAsia="ru-RU"/>
        </w:rPr>
        <w:t xml:space="preserve"> </w:t>
      </w:r>
      <w:r w:rsidRPr="00571B22">
        <w:rPr>
          <w:rFonts w:ascii="Times New Roman" w:hAnsi="Times New Roman" w:cs="Times New Roman"/>
          <w:sz w:val="26"/>
          <w:szCs w:val="26"/>
          <w:highlight w:val="white"/>
          <w:lang w:eastAsia="ru-RU"/>
        </w:rPr>
        <w:t>6 к настоящему Порядку, а также проверяет кандидатов на предмет признания банкротом, увольнения в связи с утратой доверия за совершение коррупционного правонарушения;</w:t>
      </w:r>
    </w:p>
    <w:p w14:paraId="6A0A33EA"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9) ведет личный прием граждан, желающих принять участие в конкурсе;</w:t>
      </w:r>
    </w:p>
    <w:p w14:paraId="24769178"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10) рассматривает обращения, связанные с подготовкой и проведением конкурса.</w:t>
      </w:r>
    </w:p>
    <w:p w14:paraId="73B76CED"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3.17. Заместитель председателя конкурсной комиссии исполняет обязанности председателя конкурсной комиссии в случае его временного отсутствия, а также осуществляет по поручению председателя конкурсной комиссии иные полномочия.</w:t>
      </w:r>
    </w:p>
    <w:p w14:paraId="5EDAB31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3.18. Секретарь конкурсной комиссии:</w:t>
      </w:r>
    </w:p>
    <w:p w14:paraId="0716327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1) осуществляет организационное обеспечение деятельности конкурсной комиссии;</w:t>
      </w:r>
    </w:p>
    <w:p w14:paraId="799B7571" w14:textId="56BD6612"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lastRenderedPageBreak/>
        <w:t>2) осуществляет подготовку заседаний конкурсной комиссии, в том числе обеспечивает извещен</w:t>
      </w:r>
      <w:r w:rsidR="00D33188" w:rsidRPr="00571B22">
        <w:rPr>
          <w:rFonts w:ascii="Times New Roman" w:hAnsi="Times New Roman" w:cs="Times New Roman"/>
          <w:sz w:val="26"/>
          <w:szCs w:val="26"/>
          <w:highlight w:val="white"/>
          <w:lang w:eastAsia="ru-RU"/>
        </w:rPr>
        <w:t>ие членов конкурсной комиссии и при необходимости</w:t>
      </w:r>
      <w:r w:rsidRPr="00571B22">
        <w:rPr>
          <w:rFonts w:ascii="Times New Roman" w:hAnsi="Times New Roman" w:cs="Times New Roman"/>
          <w:sz w:val="26"/>
          <w:szCs w:val="26"/>
          <w:highlight w:val="white"/>
          <w:lang w:eastAsia="ru-RU"/>
        </w:rPr>
        <w:t xml:space="preserve"> иных лиц, привлеченных к участию в работе конкурсной комиссии, о дате, времени и месте заседания конкурсной комиссии, не позднее, чем за </w:t>
      </w:r>
      <w:r w:rsidR="00D33188" w:rsidRPr="00571B22">
        <w:rPr>
          <w:rFonts w:ascii="Times New Roman" w:hAnsi="Times New Roman" w:cs="Times New Roman"/>
          <w:sz w:val="26"/>
          <w:szCs w:val="26"/>
          <w:highlight w:val="white"/>
          <w:lang w:eastAsia="ru-RU"/>
        </w:rPr>
        <w:t>два</w:t>
      </w:r>
      <w:r w:rsidRPr="00571B22">
        <w:rPr>
          <w:rFonts w:ascii="Times New Roman" w:hAnsi="Times New Roman" w:cs="Times New Roman"/>
          <w:sz w:val="26"/>
          <w:szCs w:val="26"/>
          <w:highlight w:val="white"/>
          <w:lang w:eastAsia="ru-RU"/>
        </w:rPr>
        <w:t xml:space="preserve"> рабочих дня до заседания конкурсной комиссии;</w:t>
      </w:r>
    </w:p>
    <w:p w14:paraId="5BF56B4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hAnsi="Times New Roman" w:cs="Times New Roman"/>
          <w:sz w:val="26"/>
          <w:szCs w:val="26"/>
          <w:highlight w:val="white"/>
          <w:lang w:eastAsia="ru-RU"/>
        </w:rPr>
        <w:t>3) ведет и подписывает протоколы заседаний конкурсной комиссии;</w:t>
      </w:r>
    </w:p>
    <w:p w14:paraId="712287E5" w14:textId="3B01B461" w:rsidR="00706F29" w:rsidRPr="00571B22" w:rsidRDefault="00706F29" w:rsidP="00706F29">
      <w:pPr>
        <w:widowControl w:val="0"/>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lang w:eastAsia="ru-RU"/>
        </w:rPr>
      </w:pPr>
      <w:r w:rsidRPr="00571B22">
        <w:rPr>
          <w:rFonts w:ascii="Times New Roman" w:eastAsia="Times New Roman" w:hAnsi="Times New Roman" w:cs="Times New Roman"/>
          <w:sz w:val="26"/>
          <w:szCs w:val="26"/>
          <w:highlight w:val="white"/>
          <w:lang w:eastAsia="ru-RU"/>
        </w:rPr>
        <w:t>4) ведет журналы входящей и исходящей документации конкурсной комиссии по формам согласно приложениям №№7,</w:t>
      </w:r>
      <w:r w:rsidR="00D33188" w:rsidRPr="00571B22">
        <w:rPr>
          <w:rFonts w:ascii="Times New Roman" w:eastAsia="Times New Roman" w:hAnsi="Times New Roman" w:cs="Times New Roman"/>
          <w:sz w:val="26"/>
          <w:szCs w:val="26"/>
          <w:highlight w:val="white"/>
          <w:lang w:eastAsia="ru-RU"/>
        </w:rPr>
        <w:t xml:space="preserve"> </w:t>
      </w:r>
      <w:r w:rsidRPr="00571B22">
        <w:rPr>
          <w:rFonts w:ascii="Times New Roman" w:eastAsia="Times New Roman" w:hAnsi="Times New Roman" w:cs="Times New Roman"/>
          <w:sz w:val="26"/>
          <w:szCs w:val="26"/>
          <w:highlight w:val="white"/>
          <w:lang w:eastAsia="ru-RU"/>
        </w:rPr>
        <w:t>8 к настоящему Порядку;</w:t>
      </w:r>
    </w:p>
    <w:p w14:paraId="54C43FFF" w14:textId="77777777" w:rsidR="00706F29" w:rsidRPr="00571B22" w:rsidRDefault="00706F29" w:rsidP="00706F29">
      <w:pPr>
        <w:widowControl w:val="0"/>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lang w:eastAsia="ru-RU"/>
        </w:rPr>
      </w:pPr>
      <w:r w:rsidRPr="00571B22">
        <w:rPr>
          <w:rFonts w:ascii="Times New Roman" w:eastAsia="Times New Roman" w:hAnsi="Times New Roman" w:cs="Times New Roman"/>
          <w:sz w:val="26"/>
          <w:szCs w:val="26"/>
          <w:highlight w:val="white"/>
          <w:lang w:eastAsia="ru-RU"/>
        </w:rPr>
        <w:t>5) оформляет принятые конкурсной комиссией решения, запросы;</w:t>
      </w:r>
    </w:p>
    <w:p w14:paraId="07D7F162" w14:textId="77777777" w:rsidR="00706F29" w:rsidRPr="00571B22" w:rsidRDefault="00706F29" w:rsidP="00706F29">
      <w:pPr>
        <w:widowControl w:val="0"/>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yellow"/>
          <w:lang w:eastAsia="ru-RU"/>
        </w:rPr>
      </w:pPr>
      <w:r w:rsidRPr="00571B22">
        <w:rPr>
          <w:rFonts w:ascii="Times New Roman" w:eastAsia="Times New Roman" w:hAnsi="Times New Roman" w:cs="Times New Roman"/>
          <w:sz w:val="26"/>
          <w:szCs w:val="26"/>
          <w:highlight w:val="white"/>
          <w:lang w:eastAsia="ru-RU"/>
        </w:rPr>
        <w:t>6) решает иные организационные вопросы, связанные с подготовкой и проведением заседаний конкурсной комиссии, деятельностью конкурсной комиссии.</w:t>
      </w:r>
    </w:p>
    <w:p w14:paraId="0253E49E" w14:textId="65E0E818" w:rsidR="00706F29" w:rsidRPr="004B650D"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4B650D">
        <w:rPr>
          <w:rFonts w:ascii="Times New Roman" w:hAnsi="Times New Roman" w:cs="Times New Roman"/>
          <w:sz w:val="26"/>
          <w:szCs w:val="26"/>
          <w:highlight w:val="white"/>
          <w:lang w:eastAsia="ru-RU"/>
        </w:rPr>
        <w:t xml:space="preserve">3.19. Обеспечение деятельности конкурсной комиссии осуществляется аппаратом </w:t>
      </w:r>
      <w:r w:rsidR="00D33188" w:rsidRPr="004B650D">
        <w:rPr>
          <w:rFonts w:ascii="Times New Roman" w:hAnsi="Times New Roman" w:cs="Times New Roman"/>
          <w:sz w:val="26"/>
          <w:szCs w:val="26"/>
          <w:highlight w:val="white"/>
          <w:lang w:eastAsia="ru-RU"/>
        </w:rPr>
        <w:t>Совета округа</w:t>
      </w:r>
      <w:r w:rsidRPr="004B650D">
        <w:rPr>
          <w:rFonts w:ascii="Times New Roman" w:hAnsi="Times New Roman" w:cs="Times New Roman"/>
          <w:sz w:val="26"/>
          <w:szCs w:val="26"/>
          <w:highlight w:val="white"/>
          <w:lang w:eastAsia="ru-RU"/>
        </w:rPr>
        <w:t>.</w:t>
      </w:r>
    </w:p>
    <w:p w14:paraId="677634B9" w14:textId="5CC1CD57" w:rsidR="00706F29" w:rsidRPr="004B650D"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lang w:eastAsia="ru-RU"/>
        </w:rPr>
      </w:pPr>
      <w:r w:rsidRPr="004B650D">
        <w:rPr>
          <w:rFonts w:ascii="Times New Roman" w:hAnsi="Times New Roman" w:cs="Times New Roman"/>
          <w:sz w:val="26"/>
          <w:szCs w:val="26"/>
          <w:highlight w:val="white"/>
          <w:lang w:eastAsia="ru-RU"/>
        </w:rPr>
        <w:t>3.20. Конкурсная комиссия начинает свою работу со дня первого организационного заседания до дня избрания одного из кандидатов, представленных конкурсной комиссией, на должность главы</w:t>
      </w:r>
      <w:r w:rsidR="00D33188" w:rsidRPr="004B650D">
        <w:rPr>
          <w:rFonts w:ascii="Times New Roman" w:hAnsi="Times New Roman" w:cs="Times New Roman"/>
          <w:sz w:val="26"/>
          <w:szCs w:val="26"/>
          <w:highlight w:val="white"/>
          <w:lang w:eastAsia="ru-RU"/>
        </w:rPr>
        <w:t xml:space="preserve"> Тындинского муниципального округа</w:t>
      </w:r>
      <w:r w:rsidRPr="004B650D">
        <w:rPr>
          <w:rFonts w:ascii="Times New Roman" w:hAnsi="Times New Roman" w:cs="Times New Roman"/>
          <w:sz w:val="26"/>
          <w:szCs w:val="26"/>
          <w:highlight w:val="white"/>
          <w:lang w:eastAsia="ru-RU"/>
        </w:rPr>
        <w:t xml:space="preserve"> или до дня принятия </w:t>
      </w:r>
      <w:r w:rsidR="00D33188" w:rsidRPr="004B650D">
        <w:rPr>
          <w:rFonts w:ascii="Times New Roman" w:hAnsi="Times New Roman" w:cs="Times New Roman"/>
          <w:sz w:val="26"/>
          <w:szCs w:val="26"/>
          <w:highlight w:val="white"/>
          <w:lang w:eastAsia="ru-RU"/>
        </w:rPr>
        <w:t>Советом округа</w:t>
      </w:r>
      <w:r w:rsidRPr="004B650D">
        <w:rPr>
          <w:rFonts w:ascii="Times New Roman" w:hAnsi="Times New Roman" w:cs="Times New Roman"/>
          <w:sz w:val="26"/>
          <w:szCs w:val="26"/>
          <w:highlight w:val="white"/>
          <w:lang w:eastAsia="ru-RU"/>
        </w:rPr>
        <w:t xml:space="preserve"> решения о признании конкурса несостоявшимся.</w:t>
      </w:r>
    </w:p>
    <w:p w14:paraId="3CD1874F" w14:textId="77777777" w:rsidR="00706F29" w:rsidRPr="004B650D"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p>
    <w:p w14:paraId="4D40B3F8" w14:textId="17D696B1" w:rsidR="00706F29" w:rsidRPr="004B650D" w:rsidRDefault="00D33188"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lang w:eastAsia="ru-RU"/>
        </w:rPr>
      </w:pPr>
      <w:r w:rsidRPr="004B650D">
        <w:rPr>
          <w:rFonts w:ascii="Times New Roman" w:eastAsia="Times New Roman" w:hAnsi="Times New Roman" w:cs="Times New Roman"/>
          <w:b/>
          <w:bCs/>
          <w:sz w:val="26"/>
          <w:szCs w:val="26"/>
          <w:highlight w:val="white"/>
          <w:lang w:eastAsia="ru-RU"/>
        </w:rPr>
        <w:t>4</w:t>
      </w:r>
      <w:r w:rsidR="00706F29" w:rsidRPr="004B650D">
        <w:rPr>
          <w:rFonts w:ascii="Times New Roman" w:eastAsia="Times New Roman" w:hAnsi="Times New Roman" w:cs="Times New Roman"/>
          <w:b/>
          <w:bCs/>
          <w:sz w:val="26"/>
          <w:szCs w:val="26"/>
          <w:highlight w:val="white"/>
          <w:lang w:eastAsia="ru-RU"/>
        </w:rPr>
        <w:t>. Условия и порядок проведения конкурса</w:t>
      </w:r>
    </w:p>
    <w:p w14:paraId="46451BDE" w14:textId="77777777" w:rsidR="00706F29" w:rsidRPr="004B650D" w:rsidRDefault="00706F29" w:rsidP="00706F29">
      <w:pPr>
        <w:shd w:val="clear" w:color="FFFFFF" w:themeColor="background1" w:fill="FFFFFF" w:themeFill="background1"/>
        <w:spacing w:after="0" w:line="240" w:lineRule="auto"/>
        <w:jc w:val="center"/>
        <w:outlineLvl w:val="2"/>
        <w:rPr>
          <w:rFonts w:ascii="Times New Roman" w:hAnsi="Times New Roman" w:cs="Times New Roman"/>
          <w:sz w:val="26"/>
          <w:szCs w:val="26"/>
          <w:highlight w:val="white"/>
        </w:rPr>
      </w:pPr>
    </w:p>
    <w:p w14:paraId="644AE744" w14:textId="2F961AF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 xml:space="preserve">4.1. </w:t>
      </w:r>
      <w:r w:rsidRPr="00571B22">
        <w:rPr>
          <w:rFonts w:ascii="Times New Roman" w:eastAsia="Times New Roman" w:hAnsi="Times New Roman" w:cs="Times New Roman"/>
          <w:bCs/>
          <w:sz w:val="26"/>
          <w:szCs w:val="26"/>
          <w:highlight w:val="white"/>
          <w:lang w:eastAsia="ru-RU"/>
        </w:rPr>
        <w:t>В случае досрочного прекращения полномочий главы</w:t>
      </w:r>
      <w:r w:rsidRPr="00571B22">
        <w:rPr>
          <w:rFonts w:ascii="Times New Roman" w:eastAsia="Times New Roman" w:hAnsi="Times New Roman" w:cs="Times New Roman"/>
          <w:sz w:val="26"/>
          <w:szCs w:val="26"/>
          <w:highlight w:val="white"/>
          <w:lang w:eastAsia="ru-RU"/>
        </w:rPr>
        <w:t xml:space="preserve"> избрание главы </w:t>
      </w:r>
      <w:r w:rsidR="00D33188" w:rsidRPr="00571B22">
        <w:rPr>
          <w:rFonts w:ascii="Times New Roman" w:eastAsia="Times New Roman" w:hAnsi="Times New Roman" w:cs="Times New Roman"/>
          <w:sz w:val="26"/>
          <w:szCs w:val="26"/>
          <w:highlight w:val="white"/>
          <w:lang w:eastAsia="ru-RU"/>
        </w:rPr>
        <w:t xml:space="preserve">Тындинского муниципального округа </w:t>
      </w:r>
      <w:r w:rsidRPr="00571B22">
        <w:rPr>
          <w:rFonts w:ascii="Times New Roman" w:eastAsia="Times New Roman" w:hAnsi="Times New Roman" w:cs="Times New Roman"/>
          <w:sz w:val="26"/>
          <w:szCs w:val="26"/>
          <w:highlight w:val="white"/>
          <w:lang w:eastAsia="ru-RU"/>
        </w:rPr>
        <w:t xml:space="preserve">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sidR="00D33188" w:rsidRPr="00571B22">
        <w:rPr>
          <w:rFonts w:ascii="Times New Roman" w:eastAsia="Times New Roman" w:hAnsi="Times New Roman" w:cs="Times New Roman"/>
          <w:sz w:val="26"/>
          <w:szCs w:val="26"/>
          <w:highlight w:val="white"/>
          <w:lang w:eastAsia="ru-RU"/>
        </w:rPr>
        <w:t>Совета округа</w:t>
      </w:r>
      <w:r w:rsidRPr="00571B22">
        <w:rPr>
          <w:rFonts w:ascii="Times New Roman" w:eastAsia="Times New Roman" w:hAnsi="Times New Roman" w:cs="Times New Roman"/>
          <w:sz w:val="26"/>
          <w:szCs w:val="26"/>
          <w:highlight w:val="white"/>
          <w:lang w:eastAsia="ru-RU"/>
        </w:rPr>
        <w:t xml:space="preserve"> осталось менее шести месяцев, избрание главы из числа кандидатов, представленных конкурсной комиссией по результатам конкурса, </w:t>
      </w:r>
      <w:r w:rsidR="00D33188" w:rsidRPr="00571B22">
        <w:rPr>
          <w:rFonts w:ascii="Times New Roman" w:eastAsia="Times New Roman" w:hAnsi="Times New Roman" w:cs="Times New Roman"/>
          <w:sz w:val="26"/>
          <w:szCs w:val="26"/>
          <w:highlight w:val="white"/>
          <w:lang w:eastAsia="ru-RU"/>
        </w:rPr>
        <w:t xml:space="preserve">– </w:t>
      </w:r>
      <w:r w:rsidRPr="00571B22">
        <w:rPr>
          <w:rFonts w:ascii="Times New Roman" w:eastAsia="Times New Roman" w:hAnsi="Times New Roman" w:cs="Times New Roman"/>
          <w:sz w:val="26"/>
          <w:szCs w:val="26"/>
          <w:highlight w:val="white"/>
          <w:lang w:eastAsia="ru-RU"/>
        </w:rPr>
        <w:t xml:space="preserve">в течение трех месяцев со дня избрания </w:t>
      </w:r>
      <w:r w:rsidR="00D33188" w:rsidRPr="00571B22">
        <w:rPr>
          <w:rFonts w:ascii="Times New Roman" w:eastAsia="Times New Roman" w:hAnsi="Times New Roman" w:cs="Times New Roman"/>
          <w:sz w:val="26"/>
          <w:szCs w:val="26"/>
          <w:highlight w:val="white"/>
          <w:lang w:eastAsia="ru-RU"/>
        </w:rPr>
        <w:t>Совета округа</w:t>
      </w:r>
      <w:r w:rsidRPr="00571B22">
        <w:rPr>
          <w:rFonts w:ascii="Times New Roman" w:eastAsia="Times New Roman" w:hAnsi="Times New Roman" w:cs="Times New Roman"/>
          <w:sz w:val="26"/>
          <w:szCs w:val="26"/>
          <w:highlight w:val="white"/>
          <w:lang w:eastAsia="ru-RU"/>
        </w:rPr>
        <w:t xml:space="preserve"> в правомочном составе.</w:t>
      </w:r>
    </w:p>
    <w:p w14:paraId="289710D1" w14:textId="73856EF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highlight w:val="white"/>
        </w:rPr>
      </w:pPr>
      <w:r w:rsidRPr="00571B22">
        <w:rPr>
          <w:rFonts w:ascii="Times New Roman" w:eastAsia="Times New Roman" w:hAnsi="Times New Roman" w:cs="Times New Roman"/>
          <w:sz w:val="24"/>
          <w:szCs w:val="24"/>
          <w:highlight w:val="white"/>
          <w:lang w:eastAsia="ru-RU"/>
        </w:rPr>
        <w:t xml:space="preserve">4.2. </w:t>
      </w:r>
      <w:r w:rsidR="00D33188" w:rsidRPr="00F80FF0">
        <w:rPr>
          <w:rFonts w:ascii="Times New Roman" w:eastAsia="Times New Roman" w:hAnsi="Times New Roman" w:cs="Times New Roman"/>
          <w:sz w:val="26"/>
          <w:szCs w:val="26"/>
          <w:highlight w:val="white"/>
          <w:lang w:eastAsia="ru-RU"/>
        </w:rPr>
        <w:t>Совет округа</w:t>
      </w:r>
      <w:r w:rsidRPr="00F80FF0">
        <w:rPr>
          <w:rFonts w:ascii="Times New Roman" w:eastAsia="Times New Roman" w:hAnsi="Times New Roman" w:cs="Times New Roman"/>
          <w:sz w:val="26"/>
          <w:szCs w:val="26"/>
          <w:highlight w:val="white"/>
          <w:lang w:eastAsia="ru-RU"/>
        </w:rPr>
        <w:t xml:space="preserve"> принимает решение о проведении конкурса после получения от Губернатора Амурской области информации о назначении членов конкурсной комиссии.</w:t>
      </w:r>
    </w:p>
    <w:p w14:paraId="466CF818" w14:textId="23910370"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 xml:space="preserve">4.3. Решение </w:t>
      </w:r>
      <w:r w:rsidR="00D33188" w:rsidRPr="00571B22">
        <w:rPr>
          <w:rFonts w:ascii="Times New Roman" w:eastAsia="Times New Roman" w:hAnsi="Times New Roman" w:cs="Times New Roman"/>
          <w:sz w:val="26"/>
          <w:szCs w:val="26"/>
          <w:highlight w:val="white"/>
          <w:lang w:eastAsia="ru-RU"/>
        </w:rPr>
        <w:t>Совета округа</w:t>
      </w:r>
      <w:r w:rsidRPr="00571B22">
        <w:rPr>
          <w:rFonts w:ascii="Times New Roman" w:eastAsia="Times New Roman" w:hAnsi="Times New Roman" w:cs="Times New Roman"/>
          <w:sz w:val="26"/>
          <w:szCs w:val="26"/>
          <w:highlight w:val="white"/>
          <w:lang w:eastAsia="ru-RU"/>
        </w:rPr>
        <w:t xml:space="preserve"> о проведении конкурса и информация о проведении конкурса подлежат официальному опубликованию и размещению </w:t>
      </w:r>
      <w:r w:rsidR="00D33188" w:rsidRPr="00571B22">
        <w:rPr>
          <w:rFonts w:ascii="Times New Roman" w:eastAsia="Times New Roman" w:hAnsi="Times New Roman" w:cs="Times New Roman"/>
          <w:sz w:val="26"/>
          <w:szCs w:val="26"/>
          <w:lang w:eastAsia="ru-RU"/>
        </w:rPr>
        <w:t xml:space="preserve">в сетевом издании «Официальный сайт Тындинского округа» в информационно-телекоммуникационной сети «Интернет» </w:t>
      </w:r>
      <w:r w:rsidRPr="00571B22">
        <w:rPr>
          <w:rFonts w:ascii="Times New Roman" w:eastAsia="Times New Roman" w:hAnsi="Times New Roman" w:cs="Times New Roman"/>
          <w:sz w:val="26"/>
          <w:szCs w:val="26"/>
          <w:highlight w:val="white"/>
          <w:lang w:eastAsia="ru-RU"/>
        </w:rPr>
        <w:t>не позднее чем за 20 календарных дней до дня проведения конкурса.</w:t>
      </w:r>
    </w:p>
    <w:p w14:paraId="5D768636"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Публикуемая информация о проведении конкурса должна содержать:</w:t>
      </w:r>
    </w:p>
    <w:p w14:paraId="2707A920"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1) сведения о дате, времени и месте проведения конкурса (а также первого и второго этапов конкурса);</w:t>
      </w:r>
    </w:p>
    <w:p w14:paraId="6BEFEC7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2) срок приема документов (дата начала и дата окончания), место и время приема документов, подлежащих представлению в конкурсную комиссию;</w:t>
      </w:r>
    </w:p>
    <w:p w14:paraId="6E507CA1"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3) перечень документов, представляемых кандидатом для участия в конкурсе и требования к их оформлению;</w:t>
      </w:r>
    </w:p>
    <w:p w14:paraId="20CA2B32"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4) условия конкурса, в том числе требования, предъявляемые к кандидату на должность главы;</w:t>
      </w:r>
    </w:p>
    <w:p w14:paraId="06E7D6A3"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lastRenderedPageBreak/>
        <w:t>5) контактные данные уполномоченного органа (адрес, телефон, контактное лицо).</w:t>
      </w:r>
    </w:p>
    <w:p w14:paraId="0721EAE8" w14:textId="104EAC65"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571B22">
        <w:rPr>
          <w:rFonts w:ascii="Times New Roman" w:eastAsia="Times New Roman" w:hAnsi="Times New Roman" w:cs="Times New Roman"/>
          <w:sz w:val="26"/>
          <w:szCs w:val="26"/>
          <w:highlight w:val="white"/>
          <w:lang w:eastAsia="ru-RU"/>
        </w:rPr>
        <w:t xml:space="preserve">4.4. Срок подачи заявлений на участие в конкурсе и представления необходимых документов составляет 20 календарных дней с момента опубликования решения </w:t>
      </w:r>
      <w:r w:rsidR="00D33188" w:rsidRPr="00571B22">
        <w:rPr>
          <w:rFonts w:ascii="Times New Roman" w:hAnsi="Times New Roman" w:cs="Times New Roman"/>
          <w:sz w:val="26"/>
          <w:szCs w:val="26"/>
          <w:highlight w:val="white"/>
          <w:lang w:eastAsia="ru-RU"/>
        </w:rPr>
        <w:t>Совета округа</w:t>
      </w:r>
      <w:r w:rsidRPr="00571B22">
        <w:rPr>
          <w:rFonts w:ascii="Times New Roman" w:hAnsi="Times New Roman" w:cs="Times New Roman"/>
          <w:sz w:val="26"/>
          <w:szCs w:val="26"/>
          <w:highlight w:val="white"/>
          <w:lang w:eastAsia="ru-RU"/>
        </w:rPr>
        <w:t xml:space="preserve"> </w:t>
      </w:r>
      <w:r w:rsidRPr="00571B22">
        <w:rPr>
          <w:rFonts w:ascii="Times New Roman" w:eastAsia="Times New Roman" w:hAnsi="Times New Roman" w:cs="Times New Roman"/>
          <w:sz w:val="26"/>
          <w:szCs w:val="26"/>
          <w:highlight w:val="white"/>
          <w:lang w:eastAsia="ru-RU"/>
        </w:rPr>
        <w:t xml:space="preserve">о проведении конкурса и информации о его проведении. </w:t>
      </w:r>
    </w:p>
    <w:p w14:paraId="3B3D88E5"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4.5. Конкурс проводится в два этапа:</w:t>
      </w:r>
    </w:p>
    <w:p w14:paraId="42B97F06" w14:textId="00AF9BDD"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 xml:space="preserve">первый этап </w:t>
      </w:r>
      <w:r w:rsidR="00D33188" w:rsidRPr="00571B22">
        <w:rPr>
          <w:rFonts w:ascii="Times New Roman" w:eastAsia="Times New Roman" w:hAnsi="Times New Roman" w:cs="Times New Roman"/>
          <w:sz w:val="26"/>
          <w:szCs w:val="26"/>
          <w:lang w:eastAsia="ru-RU"/>
        </w:rPr>
        <w:t>–</w:t>
      </w:r>
      <w:r w:rsidRPr="00571B22">
        <w:rPr>
          <w:rFonts w:ascii="Times New Roman" w:eastAsia="Times New Roman" w:hAnsi="Times New Roman" w:cs="Times New Roman"/>
          <w:sz w:val="26"/>
          <w:szCs w:val="26"/>
          <w:lang w:eastAsia="ru-RU"/>
        </w:rPr>
        <w:t xml:space="preserve"> конкурс документов;</w:t>
      </w:r>
    </w:p>
    <w:p w14:paraId="614AEE1B" w14:textId="32BC2564"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 xml:space="preserve">второй этап </w:t>
      </w:r>
      <w:r w:rsidR="00D33188" w:rsidRPr="00571B22">
        <w:rPr>
          <w:rFonts w:ascii="Times New Roman" w:eastAsia="Times New Roman" w:hAnsi="Times New Roman" w:cs="Times New Roman"/>
          <w:sz w:val="26"/>
          <w:szCs w:val="26"/>
          <w:lang w:eastAsia="ru-RU"/>
        </w:rPr>
        <w:t>–</w:t>
      </w:r>
      <w:r w:rsidRPr="00571B22">
        <w:rPr>
          <w:rFonts w:ascii="Times New Roman" w:eastAsia="Times New Roman" w:hAnsi="Times New Roman" w:cs="Times New Roman"/>
          <w:sz w:val="26"/>
          <w:szCs w:val="26"/>
          <w:lang w:eastAsia="ru-RU"/>
        </w:rPr>
        <w:t xml:space="preserve"> оценка кандидата на должность главы в соответствии с п</w:t>
      </w:r>
      <w:r w:rsidR="00D33188" w:rsidRPr="00571B22">
        <w:rPr>
          <w:rFonts w:ascii="Times New Roman" w:eastAsia="Times New Roman" w:hAnsi="Times New Roman" w:cs="Times New Roman"/>
          <w:sz w:val="26"/>
          <w:szCs w:val="26"/>
          <w:lang w:eastAsia="ru-RU"/>
        </w:rPr>
        <w:t>унктом 4.8</w:t>
      </w:r>
      <w:r w:rsidRPr="00571B22">
        <w:rPr>
          <w:rFonts w:ascii="Times New Roman" w:eastAsia="Times New Roman" w:hAnsi="Times New Roman" w:cs="Times New Roman"/>
          <w:sz w:val="26"/>
          <w:szCs w:val="26"/>
          <w:lang w:eastAsia="ru-RU"/>
        </w:rPr>
        <w:t xml:space="preserve"> настоящего Порядка.</w:t>
      </w:r>
    </w:p>
    <w:p w14:paraId="129D755A"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4.6. На первом этапе конкурсная комиссия проверяет:</w:t>
      </w:r>
    </w:p>
    <w:p w14:paraId="3DABB49E"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1) соответствие документов, представленных кандидатами, требованиям, установленным пунктами 2.1 и 2.2 настоящего Порядка;</w:t>
      </w:r>
    </w:p>
    <w:p w14:paraId="7F3CF0B4"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2) достоверность сведений, содержащихся в документах, представленных кандидатами;</w:t>
      </w:r>
    </w:p>
    <w:p w14:paraId="5FEB2B64"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3) принимает решение по каждому кандидату о допуске его к участию во втором этапе конкурса или об отказе в допуске кандидата ко второму этапу конкурса.</w:t>
      </w:r>
    </w:p>
    <w:p w14:paraId="5BEC7ADC"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4.7. Основаниями для отказа кандидату в участии во втором этапе конкурса являются:</w:t>
      </w:r>
    </w:p>
    <w:p w14:paraId="1A323A78"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1) нарушение установленного срока подачи документов;</w:t>
      </w:r>
    </w:p>
    <w:p w14:paraId="13F9BA54" w14:textId="6DAB6F46"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2) представление неполного пакета документов в соответствии с настоящим Порядком и (или) представление неполных (неточных) сведений в документах, представленных кандидатом в соответствии с п</w:t>
      </w:r>
      <w:r w:rsidR="0025433C" w:rsidRPr="00571B22">
        <w:rPr>
          <w:rFonts w:ascii="Times New Roman" w:eastAsia="Times New Roman" w:hAnsi="Times New Roman" w:cs="Times New Roman"/>
          <w:sz w:val="26"/>
          <w:szCs w:val="26"/>
          <w:lang w:eastAsia="ru-RU"/>
        </w:rPr>
        <w:t>унктами 2.3, 2.4</w:t>
      </w:r>
      <w:r w:rsidRPr="00571B22">
        <w:rPr>
          <w:rFonts w:ascii="Times New Roman" w:eastAsia="Times New Roman" w:hAnsi="Times New Roman" w:cs="Times New Roman"/>
          <w:sz w:val="26"/>
          <w:szCs w:val="26"/>
          <w:lang w:eastAsia="ru-RU"/>
        </w:rPr>
        <w:t xml:space="preserve"> настоящего Порядка;</w:t>
      </w:r>
    </w:p>
    <w:p w14:paraId="6E6DECD9" w14:textId="6B6FB81D"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 xml:space="preserve">3) представление кандидатом недостоверных сведений, </w:t>
      </w:r>
      <w:r w:rsidRPr="00571B22">
        <w:rPr>
          <w:rFonts w:ascii="Times New Roman" w:hAnsi="Times New Roman" w:cs="Times New Roman"/>
          <w:sz w:val="26"/>
          <w:szCs w:val="26"/>
        </w:rPr>
        <w:t xml:space="preserve">установленных по результатам анализа сведений, полученных в рамках процедур, регламентированных разделом </w:t>
      </w:r>
      <w:r w:rsidR="0025433C" w:rsidRPr="00571B22">
        <w:rPr>
          <w:rFonts w:ascii="Times New Roman" w:hAnsi="Times New Roman" w:cs="Times New Roman"/>
          <w:sz w:val="26"/>
          <w:szCs w:val="26"/>
        </w:rPr>
        <w:t>2</w:t>
      </w:r>
      <w:r w:rsidRPr="00571B22">
        <w:rPr>
          <w:rFonts w:ascii="Times New Roman" w:hAnsi="Times New Roman" w:cs="Times New Roman"/>
          <w:sz w:val="26"/>
          <w:szCs w:val="26"/>
        </w:rPr>
        <w:t xml:space="preserve"> и подпунктом 8 пункта 3.16 настоящего Порядка;</w:t>
      </w:r>
    </w:p>
    <w:p w14:paraId="0A2433DA"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4) несоответствие кандидата требованиям, установленным подпунктами 1 - 3 пункта 2.1 и пункта 2.2 настоящего Порядка.</w:t>
      </w:r>
    </w:p>
    <w:p w14:paraId="29E5DEC8" w14:textId="216EB07A"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rPr>
      </w:pPr>
      <w:r w:rsidRPr="00571B22">
        <w:rPr>
          <w:rFonts w:ascii="Times New Roman" w:eastAsia="Times New Roman" w:hAnsi="Times New Roman" w:cs="Times New Roman"/>
          <w:sz w:val="26"/>
          <w:szCs w:val="26"/>
          <w:lang w:eastAsia="ru-RU"/>
        </w:rPr>
        <w:t xml:space="preserve">Решение конкурсной комиссии о допуске либо отказе в допуске ко второму этапу </w:t>
      </w:r>
      <w:r w:rsidR="0025433C" w:rsidRPr="00571B22">
        <w:rPr>
          <w:rFonts w:ascii="Times New Roman" w:eastAsia="Times New Roman" w:hAnsi="Times New Roman" w:cs="Times New Roman"/>
          <w:sz w:val="26"/>
          <w:szCs w:val="26"/>
          <w:lang w:eastAsia="ru-RU"/>
        </w:rPr>
        <w:t>к</w:t>
      </w:r>
      <w:r w:rsidRPr="00571B22">
        <w:rPr>
          <w:rFonts w:ascii="Times New Roman" w:eastAsia="Times New Roman" w:hAnsi="Times New Roman" w:cs="Times New Roman"/>
          <w:sz w:val="26"/>
          <w:szCs w:val="26"/>
          <w:lang w:eastAsia="ru-RU"/>
        </w:rPr>
        <w:t>онкурса доводится до сведения кандидата не позднее дня, следующего за днем принятия соответствующего решения.</w:t>
      </w:r>
    </w:p>
    <w:p w14:paraId="72A0550D"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sz w:val="26"/>
          <w:szCs w:val="26"/>
          <w:lang w:eastAsia="ru-RU"/>
        </w:rPr>
      </w:pPr>
      <w:r w:rsidRPr="00571B22">
        <w:rPr>
          <w:rFonts w:ascii="Times New Roman" w:eastAsia="Times New Roman" w:hAnsi="Times New Roman" w:cs="Times New Roman"/>
          <w:sz w:val="26"/>
          <w:szCs w:val="26"/>
          <w:lang w:eastAsia="ru-RU"/>
        </w:rPr>
        <w:t>4.8. Второй этап конкурса включает:</w:t>
      </w:r>
    </w:p>
    <w:p w14:paraId="0BEBCEFC" w14:textId="09F7E74C" w:rsidR="00706F29" w:rsidRPr="00571B22" w:rsidRDefault="0025433C"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1)</w:t>
      </w:r>
      <w:r w:rsidR="00706F29" w:rsidRPr="00571B22">
        <w:rPr>
          <w:rFonts w:ascii="Times New Roman" w:eastAsia="Times New Roman" w:hAnsi="Times New Roman" w:cs="Times New Roman"/>
          <w:color w:val="000000" w:themeColor="text1"/>
          <w:sz w:val="26"/>
          <w:szCs w:val="26"/>
          <w:lang w:eastAsia="ru-RU"/>
        </w:rPr>
        <w:t xml:space="preserve"> </w:t>
      </w:r>
      <w:r w:rsidRPr="00571B22">
        <w:rPr>
          <w:rFonts w:ascii="Times New Roman" w:eastAsia="Times New Roman" w:hAnsi="Times New Roman" w:cs="Times New Roman"/>
          <w:color w:val="000000" w:themeColor="text1"/>
          <w:sz w:val="26"/>
          <w:szCs w:val="26"/>
          <w:lang w:eastAsia="ru-RU"/>
        </w:rPr>
        <w:t>и</w:t>
      </w:r>
      <w:r w:rsidR="00706F29" w:rsidRPr="00571B22">
        <w:rPr>
          <w:rFonts w:ascii="Times New Roman" w:eastAsia="Times New Roman" w:hAnsi="Times New Roman" w:cs="Times New Roman"/>
          <w:color w:val="000000" w:themeColor="text1"/>
          <w:sz w:val="26"/>
          <w:szCs w:val="26"/>
          <w:lang w:eastAsia="ru-RU"/>
        </w:rPr>
        <w:t xml:space="preserve">ндивидуальное собеседование </w:t>
      </w:r>
      <w:bookmarkStart w:id="0" w:name="_GoBack"/>
      <w:r w:rsidR="00706F29" w:rsidRPr="00571B22">
        <w:rPr>
          <w:rFonts w:ascii="Times New Roman" w:eastAsia="Times New Roman" w:hAnsi="Times New Roman" w:cs="Times New Roman"/>
          <w:color w:val="000000" w:themeColor="text1"/>
          <w:sz w:val="26"/>
          <w:szCs w:val="26"/>
          <w:lang w:eastAsia="ru-RU"/>
        </w:rPr>
        <w:t xml:space="preserve">с кандидатами для оценки их </w:t>
      </w:r>
      <w:bookmarkEnd w:id="0"/>
      <w:r w:rsidR="00706F29" w:rsidRPr="00571B22">
        <w:rPr>
          <w:rFonts w:ascii="Times New Roman" w:eastAsia="Times New Roman" w:hAnsi="Times New Roman" w:cs="Times New Roman"/>
          <w:color w:val="000000" w:themeColor="text1"/>
          <w:sz w:val="26"/>
          <w:szCs w:val="26"/>
          <w:lang w:eastAsia="ru-RU"/>
        </w:rPr>
        <w:t>знаний нормативно-правовых актов, указанных в п</w:t>
      </w:r>
      <w:r w:rsidRPr="00571B22">
        <w:rPr>
          <w:rFonts w:ascii="Times New Roman" w:eastAsia="Times New Roman" w:hAnsi="Times New Roman" w:cs="Times New Roman"/>
          <w:color w:val="000000" w:themeColor="text1"/>
          <w:sz w:val="26"/>
          <w:szCs w:val="26"/>
          <w:lang w:eastAsia="ru-RU"/>
        </w:rPr>
        <w:t xml:space="preserve">одпункте </w:t>
      </w:r>
      <w:r w:rsidR="00706F29" w:rsidRPr="00571B22">
        <w:rPr>
          <w:rFonts w:ascii="Times New Roman" w:eastAsia="Times New Roman" w:hAnsi="Times New Roman" w:cs="Times New Roman"/>
          <w:color w:val="000000" w:themeColor="text1"/>
          <w:sz w:val="26"/>
          <w:szCs w:val="26"/>
          <w:lang w:eastAsia="ru-RU"/>
        </w:rPr>
        <w:t>4 п</w:t>
      </w:r>
      <w:r w:rsidRPr="00571B22">
        <w:rPr>
          <w:rFonts w:ascii="Times New Roman" w:eastAsia="Times New Roman" w:hAnsi="Times New Roman" w:cs="Times New Roman"/>
          <w:color w:val="000000" w:themeColor="text1"/>
          <w:sz w:val="26"/>
          <w:szCs w:val="26"/>
          <w:lang w:eastAsia="ru-RU"/>
        </w:rPr>
        <w:t>ункта</w:t>
      </w:r>
      <w:r w:rsidR="00706F29" w:rsidRPr="00571B22">
        <w:rPr>
          <w:rFonts w:ascii="Times New Roman" w:eastAsia="Times New Roman" w:hAnsi="Times New Roman" w:cs="Times New Roman"/>
          <w:color w:val="000000" w:themeColor="text1"/>
          <w:sz w:val="26"/>
          <w:szCs w:val="26"/>
          <w:lang w:eastAsia="ru-RU"/>
        </w:rPr>
        <w:t xml:space="preserve"> 2.1 настоящего Порядка; </w:t>
      </w:r>
    </w:p>
    <w:p w14:paraId="70704561" w14:textId="270B7B4F"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На индивидуальное собеседование с кандидатами отводится не более 10 минут</w:t>
      </w:r>
      <w:r w:rsidR="0025433C" w:rsidRPr="00571B22">
        <w:rPr>
          <w:rFonts w:ascii="Times New Roman" w:eastAsia="Times New Roman" w:hAnsi="Times New Roman" w:cs="Times New Roman"/>
          <w:color w:val="000000" w:themeColor="text1"/>
          <w:sz w:val="26"/>
          <w:szCs w:val="26"/>
          <w:lang w:eastAsia="ru-RU"/>
        </w:rPr>
        <w:t>,</w:t>
      </w:r>
      <w:r w:rsidRPr="00571B22">
        <w:rPr>
          <w:rFonts w:ascii="Times New Roman" w:eastAsia="Times New Roman" w:hAnsi="Times New Roman" w:cs="Times New Roman"/>
          <w:color w:val="000000" w:themeColor="text1"/>
          <w:sz w:val="26"/>
          <w:szCs w:val="26"/>
          <w:lang w:eastAsia="ru-RU"/>
        </w:rPr>
        <w:t xml:space="preserve"> в ходе которого</w:t>
      </w:r>
      <w:r w:rsidR="0025433C" w:rsidRPr="00571B22">
        <w:rPr>
          <w:rFonts w:ascii="Times New Roman" w:eastAsia="Times New Roman" w:hAnsi="Times New Roman" w:cs="Times New Roman"/>
          <w:color w:val="000000" w:themeColor="text1"/>
          <w:sz w:val="26"/>
          <w:szCs w:val="26"/>
          <w:lang w:eastAsia="ru-RU"/>
        </w:rPr>
        <w:t xml:space="preserve"> </w:t>
      </w:r>
      <w:r w:rsidRPr="00571B22">
        <w:rPr>
          <w:rFonts w:ascii="Times New Roman" w:eastAsia="Times New Roman" w:hAnsi="Times New Roman" w:cs="Times New Roman"/>
          <w:color w:val="000000" w:themeColor="text1"/>
          <w:sz w:val="26"/>
          <w:szCs w:val="26"/>
          <w:lang w:eastAsia="ru-RU"/>
        </w:rPr>
        <w:t>члены конкурсной комиссии задают кандидатам вопросы по знанию нормативно-правовых актов, указанных в п</w:t>
      </w:r>
      <w:r w:rsidR="0025433C" w:rsidRPr="00571B22">
        <w:rPr>
          <w:rFonts w:ascii="Times New Roman" w:eastAsia="Times New Roman" w:hAnsi="Times New Roman" w:cs="Times New Roman"/>
          <w:color w:val="000000" w:themeColor="text1"/>
          <w:sz w:val="26"/>
          <w:szCs w:val="26"/>
          <w:lang w:eastAsia="ru-RU"/>
        </w:rPr>
        <w:t xml:space="preserve">одпункте </w:t>
      </w:r>
      <w:r w:rsidRPr="00571B22">
        <w:rPr>
          <w:rFonts w:ascii="Times New Roman" w:eastAsia="Times New Roman" w:hAnsi="Times New Roman" w:cs="Times New Roman"/>
          <w:color w:val="000000" w:themeColor="text1"/>
          <w:sz w:val="26"/>
          <w:szCs w:val="26"/>
          <w:lang w:eastAsia="ru-RU"/>
        </w:rPr>
        <w:t>4 п</w:t>
      </w:r>
      <w:r w:rsidR="0025433C" w:rsidRPr="00571B22">
        <w:rPr>
          <w:rFonts w:ascii="Times New Roman" w:eastAsia="Times New Roman" w:hAnsi="Times New Roman" w:cs="Times New Roman"/>
          <w:color w:val="000000" w:themeColor="text1"/>
          <w:sz w:val="26"/>
          <w:szCs w:val="26"/>
          <w:lang w:eastAsia="ru-RU"/>
        </w:rPr>
        <w:t>ункта</w:t>
      </w:r>
      <w:r w:rsidR="00D07FFD" w:rsidRPr="00571B22">
        <w:rPr>
          <w:rFonts w:ascii="Times New Roman" w:eastAsia="Times New Roman" w:hAnsi="Times New Roman" w:cs="Times New Roman"/>
          <w:color w:val="000000" w:themeColor="text1"/>
          <w:sz w:val="26"/>
          <w:szCs w:val="26"/>
          <w:lang w:eastAsia="ru-RU"/>
        </w:rPr>
        <w:t xml:space="preserve"> 2.1</w:t>
      </w:r>
      <w:r w:rsidRPr="00571B22">
        <w:rPr>
          <w:rFonts w:ascii="Times New Roman" w:eastAsia="Times New Roman" w:hAnsi="Times New Roman" w:cs="Times New Roman"/>
          <w:color w:val="000000" w:themeColor="text1"/>
          <w:sz w:val="26"/>
          <w:szCs w:val="26"/>
          <w:lang w:eastAsia="ru-RU"/>
        </w:rPr>
        <w:t xml:space="preserve"> настоящего Порядка; </w:t>
      </w:r>
    </w:p>
    <w:p w14:paraId="1E227E0C" w14:textId="2A27DD64"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color w:val="000000" w:themeColor="text1"/>
          <w:sz w:val="26"/>
          <w:szCs w:val="26"/>
        </w:rPr>
      </w:pPr>
      <w:r w:rsidRPr="00571B22">
        <w:rPr>
          <w:rFonts w:ascii="Times New Roman" w:hAnsi="Times New Roman" w:cs="Times New Roman"/>
          <w:color w:val="000000" w:themeColor="text1"/>
          <w:sz w:val="26"/>
          <w:szCs w:val="26"/>
        </w:rPr>
        <w:t xml:space="preserve">После завершения индивидуального собеседования кандидат представляет свою </w:t>
      </w:r>
      <w:r w:rsidR="00D07FFD" w:rsidRPr="00571B22">
        <w:rPr>
          <w:rFonts w:ascii="Times New Roman" w:hAnsi="Times New Roman" w:cs="Times New Roman"/>
          <w:color w:val="000000" w:themeColor="text1"/>
          <w:sz w:val="26"/>
          <w:szCs w:val="26"/>
        </w:rPr>
        <w:t>п</w:t>
      </w:r>
      <w:r w:rsidRPr="00571B22">
        <w:rPr>
          <w:rFonts w:ascii="Times New Roman" w:hAnsi="Times New Roman" w:cs="Times New Roman"/>
          <w:color w:val="000000" w:themeColor="text1"/>
          <w:sz w:val="26"/>
          <w:szCs w:val="26"/>
        </w:rPr>
        <w:t>рограмму.</w:t>
      </w:r>
    </w:p>
    <w:p w14:paraId="2C4A43BD" w14:textId="02D3AEED" w:rsidR="00706F29" w:rsidRPr="00571B22"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2</w:t>
      </w:r>
      <w:r w:rsidR="00F80FF0">
        <w:rPr>
          <w:rFonts w:ascii="Times New Roman" w:eastAsia="Times New Roman" w:hAnsi="Times New Roman" w:cs="Times New Roman"/>
          <w:color w:val="000000" w:themeColor="text1"/>
          <w:sz w:val="26"/>
          <w:szCs w:val="26"/>
          <w:lang w:eastAsia="ru-RU"/>
        </w:rPr>
        <w:t>)</w:t>
      </w:r>
      <w:r w:rsidRPr="00571B22">
        <w:rPr>
          <w:rFonts w:ascii="Times New Roman" w:eastAsia="Times New Roman" w:hAnsi="Times New Roman" w:cs="Times New Roman"/>
          <w:color w:val="000000" w:themeColor="text1"/>
          <w:sz w:val="26"/>
          <w:szCs w:val="26"/>
          <w:lang w:eastAsia="ru-RU"/>
        </w:rPr>
        <w:t xml:space="preserve"> Представление кандидатом своей </w:t>
      </w:r>
      <w:r w:rsidR="00D07FFD" w:rsidRPr="00571B22">
        <w:rPr>
          <w:rFonts w:ascii="Times New Roman" w:eastAsia="Times New Roman" w:hAnsi="Times New Roman" w:cs="Times New Roman"/>
          <w:color w:val="000000" w:themeColor="text1"/>
          <w:sz w:val="26"/>
          <w:szCs w:val="26"/>
          <w:lang w:eastAsia="ru-RU"/>
        </w:rPr>
        <w:t>п</w:t>
      </w:r>
      <w:r w:rsidRPr="00571B22">
        <w:rPr>
          <w:rFonts w:ascii="Times New Roman" w:eastAsia="Times New Roman" w:hAnsi="Times New Roman" w:cs="Times New Roman"/>
          <w:color w:val="000000" w:themeColor="text1"/>
          <w:sz w:val="26"/>
          <w:szCs w:val="26"/>
          <w:lang w:eastAsia="ru-RU"/>
        </w:rPr>
        <w:t xml:space="preserve">рограммы развития </w:t>
      </w:r>
      <w:r w:rsidR="00D07FFD" w:rsidRPr="00571B22">
        <w:rPr>
          <w:rFonts w:ascii="Times New Roman" w:eastAsia="Times New Roman" w:hAnsi="Times New Roman" w:cs="Times New Roman"/>
          <w:color w:val="000000" w:themeColor="text1"/>
          <w:sz w:val="26"/>
          <w:szCs w:val="26"/>
        </w:rPr>
        <w:t>Тындинского муниципального округа</w:t>
      </w:r>
      <w:r w:rsidRPr="00571B22">
        <w:rPr>
          <w:rFonts w:ascii="Times New Roman" w:eastAsia="Times New Roman" w:hAnsi="Times New Roman" w:cs="Times New Roman"/>
          <w:color w:val="000000" w:themeColor="text1"/>
          <w:sz w:val="26"/>
          <w:szCs w:val="26"/>
          <w:lang w:eastAsia="ru-RU"/>
        </w:rPr>
        <w:t xml:space="preserve"> на срок полномочий главы </w:t>
      </w:r>
      <w:r w:rsidR="00D07FFD" w:rsidRPr="00571B22">
        <w:rPr>
          <w:rFonts w:ascii="Times New Roman" w:eastAsia="Times New Roman" w:hAnsi="Times New Roman" w:cs="Times New Roman"/>
          <w:color w:val="000000" w:themeColor="text1"/>
          <w:sz w:val="26"/>
          <w:szCs w:val="26"/>
          <w:lang w:eastAsia="ru-RU"/>
        </w:rPr>
        <w:t>Тындинского муниципального округа</w:t>
      </w:r>
      <w:r w:rsidRPr="00571B22">
        <w:rPr>
          <w:rFonts w:ascii="Times New Roman" w:eastAsia="Times New Roman" w:hAnsi="Times New Roman" w:cs="Times New Roman"/>
          <w:color w:val="000000" w:themeColor="text1"/>
          <w:sz w:val="26"/>
          <w:szCs w:val="26"/>
          <w:lang w:eastAsia="ru-RU"/>
        </w:rPr>
        <w:t xml:space="preserve"> (далее – Программа), которая в обязательном порядке содержит: </w:t>
      </w:r>
    </w:p>
    <w:p w14:paraId="3815780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 xml:space="preserve">- оценку текущего социально-экономического состояния муниципального образования, </w:t>
      </w:r>
    </w:p>
    <w:p w14:paraId="2AAACAF6" w14:textId="3A892BDC" w:rsidR="00706F29" w:rsidRPr="00571B22"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lastRenderedPageBreak/>
        <w:t>- описание основных социально</w:t>
      </w:r>
      <w:r w:rsidR="00D07FFD" w:rsidRPr="00571B22">
        <w:rPr>
          <w:rFonts w:ascii="Times New Roman" w:eastAsia="Times New Roman" w:hAnsi="Times New Roman" w:cs="Times New Roman"/>
          <w:color w:val="000000" w:themeColor="text1"/>
          <w:sz w:val="26"/>
          <w:szCs w:val="26"/>
          <w:lang w:eastAsia="ru-RU"/>
        </w:rPr>
        <w:t>-</w:t>
      </w:r>
      <w:r w:rsidRPr="00571B22">
        <w:rPr>
          <w:rFonts w:ascii="Times New Roman" w:eastAsia="Times New Roman" w:hAnsi="Times New Roman" w:cs="Times New Roman"/>
          <w:color w:val="000000" w:themeColor="text1"/>
          <w:sz w:val="26"/>
          <w:szCs w:val="26"/>
          <w:lang w:eastAsia="ru-RU"/>
        </w:rPr>
        <w:t xml:space="preserve">экономических проблем муниципального образования, </w:t>
      </w:r>
    </w:p>
    <w:p w14:paraId="75390319"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 комплекс предлагаемых кандидатом мер, направленных на улучшение социально-экономического положения и решение основных проблем муниципального образования.</w:t>
      </w:r>
    </w:p>
    <w:p w14:paraId="2738DE14" w14:textId="77777777" w:rsidR="00706F29" w:rsidRPr="00571B22" w:rsidRDefault="00706F29" w:rsidP="00706F29">
      <w:pPr>
        <w:shd w:val="clear" w:color="FFFFFF" w:themeColor="background1" w:fill="FFFFFF" w:themeFill="background1"/>
        <w:spacing w:after="0" w:line="240" w:lineRule="auto"/>
        <w:ind w:firstLine="708"/>
        <w:jc w:val="both"/>
        <w:rPr>
          <w:rFonts w:ascii="Times New Roman" w:hAnsi="Times New Roman" w:cs="Times New Roman"/>
          <w:color w:val="000000" w:themeColor="text1"/>
          <w:sz w:val="26"/>
          <w:szCs w:val="26"/>
        </w:rPr>
      </w:pPr>
      <w:r w:rsidRPr="00571B22">
        <w:rPr>
          <w:rFonts w:ascii="Times New Roman" w:eastAsia="Times New Roman" w:hAnsi="Times New Roman" w:cs="Times New Roman"/>
          <w:color w:val="000000" w:themeColor="text1"/>
          <w:sz w:val="26"/>
          <w:szCs w:val="26"/>
          <w:lang w:eastAsia="ru-RU"/>
        </w:rPr>
        <w:t>Программа подписывается кандидатом</w:t>
      </w:r>
      <w:r w:rsidRPr="00571B22">
        <w:rPr>
          <w:rFonts w:ascii="Times New Roman" w:hAnsi="Times New Roman" w:cs="Times New Roman"/>
          <w:bCs/>
          <w:color w:val="000000" w:themeColor="text1"/>
          <w:sz w:val="26"/>
          <w:szCs w:val="26"/>
          <w:lang w:eastAsia="ru-RU"/>
        </w:rPr>
        <w:t xml:space="preserve"> собственноручно, должна быть прошита, листы пронумерованы.</w:t>
      </w:r>
    </w:p>
    <w:p w14:paraId="4BAC72D1" w14:textId="77777777" w:rsidR="00706F29" w:rsidRPr="00D33188" w:rsidRDefault="00706F29" w:rsidP="00706F29">
      <w:pPr>
        <w:shd w:val="clear" w:color="FFFFFF" w:themeColor="background1" w:fill="FFFFFF" w:themeFill="background1"/>
        <w:spacing w:after="0" w:line="240" w:lineRule="auto"/>
        <w:ind w:firstLine="708"/>
        <w:jc w:val="both"/>
        <w:rPr>
          <w:rFonts w:ascii="Times New Roman" w:hAnsi="Times New Roman"/>
          <w:color w:val="000000" w:themeColor="text1"/>
          <w:sz w:val="26"/>
          <w:szCs w:val="26"/>
        </w:rPr>
      </w:pPr>
      <w:r w:rsidRPr="00D33188">
        <w:rPr>
          <w:rFonts w:ascii="Times New Roman" w:hAnsi="Times New Roman"/>
          <w:color w:val="000000" w:themeColor="text1"/>
          <w:sz w:val="26"/>
          <w:szCs w:val="26"/>
        </w:rPr>
        <w:t>Для изложения основных положений Программы кандидату отводится не более 20 минут. Для презентации Программы кандидат вправе использовать мультимедийные средства.</w:t>
      </w:r>
    </w:p>
    <w:p w14:paraId="31BD95B1" w14:textId="143BBD90" w:rsidR="00706F29" w:rsidRPr="00D33188" w:rsidRDefault="00706F29" w:rsidP="00706F29">
      <w:pPr>
        <w:shd w:val="clear" w:color="FFFFFF" w:themeColor="background1" w:fill="FFFFFF" w:themeFill="background1"/>
        <w:spacing w:after="0" w:line="240" w:lineRule="auto"/>
        <w:ind w:firstLine="708"/>
        <w:jc w:val="both"/>
        <w:rPr>
          <w:rFonts w:ascii="Times New Roman" w:hAnsi="Times New Roman"/>
          <w:color w:val="000000" w:themeColor="text1"/>
          <w:sz w:val="26"/>
          <w:szCs w:val="26"/>
        </w:rPr>
      </w:pPr>
      <w:r w:rsidRPr="00D33188">
        <w:rPr>
          <w:rFonts w:ascii="Times New Roman" w:hAnsi="Times New Roman"/>
          <w:color w:val="000000" w:themeColor="text1"/>
          <w:sz w:val="26"/>
          <w:szCs w:val="26"/>
        </w:rPr>
        <w:t xml:space="preserve">Результаты индивидуального собеседования с кандидатами и </w:t>
      </w:r>
      <w:r w:rsidRPr="00D33188">
        <w:rPr>
          <w:rFonts w:ascii="Times New Roman" w:eastAsia="Times New Roman" w:hAnsi="Times New Roman" w:cs="Times New Roman"/>
          <w:color w:val="000000" w:themeColor="text1"/>
          <w:sz w:val="26"/>
          <w:szCs w:val="26"/>
        </w:rPr>
        <w:t xml:space="preserve">заслушивание представленной кандидатами Программы </w:t>
      </w:r>
      <w:r w:rsidRPr="00D33188">
        <w:rPr>
          <w:rFonts w:ascii="Times New Roman" w:hAnsi="Times New Roman"/>
          <w:color w:val="000000" w:themeColor="text1"/>
          <w:sz w:val="26"/>
          <w:szCs w:val="26"/>
        </w:rPr>
        <w:t xml:space="preserve">оцениваются членами конкурсной комиссии </w:t>
      </w:r>
      <w:r w:rsidRPr="00D33188">
        <w:rPr>
          <w:rFonts w:ascii="Times New Roman" w:hAnsi="Times New Roman"/>
          <w:color w:val="000000" w:themeColor="text1"/>
          <w:sz w:val="26"/>
          <w:szCs w:val="26"/>
          <w:lang w:eastAsia="ru-RU"/>
        </w:rPr>
        <w:t xml:space="preserve">исходя </w:t>
      </w:r>
      <w:r w:rsidR="00D07FFD">
        <w:rPr>
          <w:rFonts w:ascii="Times New Roman" w:hAnsi="Times New Roman"/>
          <w:color w:val="000000" w:themeColor="text1"/>
          <w:sz w:val="26"/>
          <w:szCs w:val="26"/>
          <w:lang w:eastAsia="ru-RU"/>
        </w:rPr>
        <w:t>из своего внутреннего убеждения</w:t>
      </w:r>
      <w:r w:rsidRPr="00D33188">
        <w:rPr>
          <w:rFonts w:ascii="Times New Roman" w:hAnsi="Times New Roman"/>
          <w:color w:val="000000" w:themeColor="text1"/>
          <w:sz w:val="26"/>
          <w:szCs w:val="26"/>
        </w:rPr>
        <w:t xml:space="preserve"> и фиксируются путем выставления баллов в оценочном листе </w:t>
      </w:r>
      <w:r w:rsidRPr="00D33188">
        <w:rPr>
          <w:rFonts w:ascii="Times New Roman" w:eastAsia="Times New Roman" w:hAnsi="Times New Roman" w:cs="Times New Roman"/>
          <w:color w:val="000000" w:themeColor="text1"/>
          <w:sz w:val="26"/>
          <w:szCs w:val="26"/>
        </w:rPr>
        <w:t>(приложение № 7 к настоящему Порядку).</w:t>
      </w:r>
    </w:p>
    <w:p w14:paraId="7E366DDF" w14:textId="77777777" w:rsidR="00706F29" w:rsidRDefault="00706F29" w:rsidP="00706F29">
      <w:pPr>
        <w:spacing w:after="0" w:line="240" w:lineRule="auto"/>
        <w:ind w:firstLine="708"/>
        <w:jc w:val="both"/>
        <w:rPr>
          <w:rFonts w:ascii="Times New Roman" w:eastAsia="Times New Roman" w:hAnsi="Times New Roman" w:cs="Times New Roman"/>
          <w:color w:val="000000" w:themeColor="text1"/>
          <w:sz w:val="26"/>
          <w:szCs w:val="26"/>
        </w:rPr>
      </w:pPr>
      <w:r w:rsidRPr="00D07FFD">
        <w:rPr>
          <w:rFonts w:ascii="Times New Roman" w:eastAsia="Times New Roman" w:hAnsi="Times New Roman" w:cs="Times New Roman"/>
          <w:color w:val="000000" w:themeColor="text1"/>
          <w:sz w:val="26"/>
          <w:szCs w:val="26"/>
        </w:rPr>
        <w:t xml:space="preserve">4.8.1. Результаты индивидуального собеседования оцениваются членами конкурсной комиссии от 1 до 5 баллов в целых числах: </w:t>
      </w:r>
    </w:p>
    <w:p w14:paraId="1E5FD381" w14:textId="77777777" w:rsidR="004B650D" w:rsidRPr="00D07FFD" w:rsidRDefault="004B650D" w:rsidP="00706F29">
      <w:pPr>
        <w:spacing w:after="0" w:line="240" w:lineRule="auto"/>
        <w:ind w:firstLine="708"/>
        <w:jc w:val="both"/>
        <w:rPr>
          <w:rFonts w:ascii="Times New Roman" w:eastAsia="Times New Roman" w:hAnsi="Times New Roman" w:cs="Times New Roman"/>
          <w:color w:val="000000" w:themeColor="text1"/>
          <w:sz w:val="26"/>
          <w:szCs w:val="26"/>
        </w:rPr>
      </w:pPr>
    </w:p>
    <w:tbl>
      <w:tblPr>
        <w:tblpPr w:leftFromText="180" w:rightFromText="180" w:vertAnchor="text" w:tblpY="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63"/>
        <w:gridCol w:w="4395"/>
        <w:gridCol w:w="1303"/>
      </w:tblGrid>
      <w:tr w:rsidR="00706F29" w:rsidRPr="00D07FFD" w14:paraId="1A2C0339" w14:textId="77777777" w:rsidTr="004B650D">
        <w:tc>
          <w:tcPr>
            <w:tcW w:w="648" w:type="dxa"/>
            <w:tcBorders>
              <w:top w:val="single" w:sz="4" w:space="0" w:color="auto"/>
              <w:left w:val="single" w:sz="4" w:space="0" w:color="auto"/>
              <w:bottom w:val="single" w:sz="4" w:space="0" w:color="auto"/>
              <w:right w:val="single" w:sz="4" w:space="0" w:color="auto"/>
            </w:tcBorders>
          </w:tcPr>
          <w:p w14:paraId="0921F83B" w14:textId="77777777" w:rsidR="00706F29" w:rsidRPr="00D07FFD" w:rsidRDefault="00706F29" w:rsidP="00706F29">
            <w:pPr>
              <w:widowControl w:val="0"/>
              <w:spacing w:after="0" w:line="240" w:lineRule="auto"/>
              <w:jc w:val="center"/>
              <w:rPr>
                <w:rFonts w:ascii="Times New Roman" w:hAnsi="Times New Roman" w:cs="Times New Roman"/>
                <w:b/>
                <w:color w:val="000000" w:themeColor="text1"/>
                <w:sz w:val="24"/>
                <w:szCs w:val="24"/>
              </w:rPr>
            </w:pPr>
            <w:r w:rsidRPr="00D07FFD">
              <w:rPr>
                <w:rFonts w:ascii="Times New Roman" w:hAnsi="Times New Roman" w:cs="Times New Roman"/>
                <w:b/>
                <w:color w:val="000000" w:themeColor="text1"/>
                <w:sz w:val="24"/>
                <w:szCs w:val="24"/>
              </w:rPr>
              <w:t xml:space="preserve">№ </w:t>
            </w:r>
          </w:p>
          <w:p w14:paraId="773C986B" w14:textId="77777777" w:rsidR="00706F29" w:rsidRPr="00D07FFD" w:rsidRDefault="00706F29" w:rsidP="00706F29">
            <w:pPr>
              <w:widowControl w:val="0"/>
              <w:spacing w:after="0" w:line="240" w:lineRule="auto"/>
              <w:jc w:val="center"/>
              <w:rPr>
                <w:rFonts w:ascii="Times New Roman" w:eastAsia="Times New Roman" w:hAnsi="Times New Roman" w:cs="Times New Roman"/>
                <w:b/>
                <w:color w:val="000000" w:themeColor="text1"/>
                <w:sz w:val="24"/>
                <w:szCs w:val="24"/>
              </w:rPr>
            </w:pPr>
            <w:r w:rsidRPr="00D07FFD">
              <w:rPr>
                <w:rFonts w:ascii="Times New Roman" w:hAnsi="Times New Roman" w:cs="Times New Roman"/>
                <w:b/>
                <w:color w:val="000000" w:themeColor="text1"/>
                <w:sz w:val="24"/>
                <w:szCs w:val="24"/>
              </w:rPr>
              <w:t>п/п</w:t>
            </w:r>
          </w:p>
        </w:tc>
        <w:tc>
          <w:tcPr>
            <w:tcW w:w="2863" w:type="dxa"/>
            <w:tcBorders>
              <w:top w:val="single" w:sz="4" w:space="0" w:color="auto"/>
              <w:left w:val="single" w:sz="4" w:space="0" w:color="auto"/>
              <w:bottom w:val="single" w:sz="4" w:space="0" w:color="auto"/>
              <w:right w:val="single" w:sz="4" w:space="0" w:color="auto"/>
            </w:tcBorders>
          </w:tcPr>
          <w:p w14:paraId="07C80895" w14:textId="77777777" w:rsidR="00A207E5" w:rsidRDefault="00706F29" w:rsidP="00706F29">
            <w:pPr>
              <w:spacing w:after="0" w:line="240" w:lineRule="auto"/>
              <w:jc w:val="center"/>
              <w:rPr>
                <w:rFonts w:ascii="Times New Roman" w:eastAsia="Times New Roman" w:hAnsi="Times New Roman" w:cs="Times New Roman"/>
                <w:b/>
                <w:color w:val="000000" w:themeColor="text1"/>
                <w:sz w:val="24"/>
                <w:szCs w:val="24"/>
              </w:rPr>
            </w:pPr>
            <w:r w:rsidRPr="00D07FFD">
              <w:rPr>
                <w:rFonts w:ascii="Times New Roman" w:eastAsia="Times New Roman" w:hAnsi="Times New Roman" w:cs="Times New Roman"/>
                <w:b/>
                <w:color w:val="000000" w:themeColor="text1"/>
                <w:sz w:val="24"/>
                <w:szCs w:val="24"/>
              </w:rPr>
              <w:t xml:space="preserve">Критерий </w:t>
            </w:r>
          </w:p>
          <w:p w14:paraId="030B9247" w14:textId="6C341B19" w:rsidR="00706F29" w:rsidRPr="00A207E5" w:rsidRDefault="00706F29" w:rsidP="00A207E5">
            <w:pPr>
              <w:spacing w:after="0" w:line="240" w:lineRule="auto"/>
              <w:jc w:val="center"/>
              <w:rPr>
                <w:rFonts w:ascii="Times New Roman" w:eastAsia="Calibri" w:hAnsi="Times New Roman" w:cs="Times New Roman"/>
                <w:color w:val="000000" w:themeColor="text1"/>
                <w:sz w:val="24"/>
                <w:szCs w:val="24"/>
              </w:rPr>
            </w:pPr>
            <w:r w:rsidRPr="00D07FFD">
              <w:rPr>
                <w:rFonts w:ascii="Times New Roman" w:eastAsia="Times New Roman" w:hAnsi="Times New Roman" w:cs="Times New Roman"/>
                <w:b/>
                <w:color w:val="000000" w:themeColor="text1"/>
                <w:sz w:val="24"/>
                <w:szCs w:val="24"/>
              </w:rPr>
              <w:t>оценки</w:t>
            </w:r>
          </w:p>
        </w:tc>
        <w:tc>
          <w:tcPr>
            <w:tcW w:w="4395" w:type="dxa"/>
            <w:tcBorders>
              <w:top w:val="single" w:sz="4" w:space="0" w:color="auto"/>
              <w:left w:val="single" w:sz="4" w:space="0" w:color="auto"/>
              <w:bottom w:val="single" w:sz="4" w:space="0" w:color="auto"/>
              <w:right w:val="single" w:sz="4" w:space="0" w:color="auto"/>
            </w:tcBorders>
          </w:tcPr>
          <w:p w14:paraId="2600854B" w14:textId="77777777" w:rsidR="00A207E5" w:rsidRDefault="00706F29" w:rsidP="00706F29">
            <w:pPr>
              <w:widowControl w:val="0"/>
              <w:spacing w:after="0" w:line="240" w:lineRule="auto"/>
              <w:jc w:val="center"/>
              <w:rPr>
                <w:rFonts w:ascii="Times New Roman" w:hAnsi="Times New Roman" w:cs="Times New Roman"/>
                <w:b/>
                <w:color w:val="000000" w:themeColor="text1"/>
                <w:sz w:val="24"/>
                <w:szCs w:val="24"/>
              </w:rPr>
            </w:pPr>
            <w:r w:rsidRPr="00D07FFD">
              <w:rPr>
                <w:rFonts w:ascii="Times New Roman" w:hAnsi="Times New Roman" w:cs="Times New Roman"/>
                <w:b/>
                <w:color w:val="000000" w:themeColor="text1"/>
                <w:sz w:val="24"/>
                <w:szCs w:val="24"/>
              </w:rPr>
              <w:t xml:space="preserve">Уровень </w:t>
            </w:r>
          </w:p>
          <w:p w14:paraId="6DF75581" w14:textId="7D0667C8" w:rsidR="00706F29" w:rsidRPr="00D07FFD" w:rsidRDefault="00706F29" w:rsidP="00706F29">
            <w:pPr>
              <w:widowControl w:val="0"/>
              <w:spacing w:after="0" w:line="240" w:lineRule="auto"/>
              <w:jc w:val="center"/>
              <w:rPr>
                <w:rFonts w:ascii="Times New Roman" w:eastAsia="Times New Roman" w:hAnsi="Times New Roman" w:cs="Times New Roman"/>
                <w:b/>
                <w:color w:val="000000" w:themeColor="text1"/>
                <w:sz w:val="24"/>
                <w:szCs w:val="24"/>
              </w:rPr>
            </w:pPr>
            <w:r w:rsidRPr="00D07FFD">
              <w:rPr>
                <w:rFonts w:ascii="Times New Roman" w:hAnsi="Times New Roman" w:cs="Times New Roman"/>
                <w:b/>
                <w:color w:val="000000" w:themeColor="text1"/>
                <w:sz w:val="24"/>
                <w:szCs w:val="24"/>
              </w:rPr>
              <w:t>показателя</w:t>
            </w:r>
          </w:p>
        </w:tc>
        <w:tc>
          <w:tcPr>
            <w:tcW w:w="1303" w:type="dxa"/>
            <w:tcBorders>
              <w:top w:val="single" w:sz="4" w:space="0" w:color="auto"/>
              <w:left w:val="single" w:sz="4" w:space="0" w:color="auto"/>
              <w:bottom w:val="single" w:sz="4" w:space="0" w:color="auto"/>
              <w:right w:val="single" w:sz="4" w:space="0" w:color="auto"/>
            </w:tcBorders>
          </w:tcPr>
          <w:p w14:paraId="44981A0B" w14:textId="34B634BB" w:rsidR="00706F29" w:rsidRPr="00D07FFD" w:rsidRDefault="00706F29" w:rsidP="004B650D">
            <w:pPr>
              <w:widowControl w:val="0"/>
              <w:spacing w:after="0" w:line="240" w:lineRule="auto"/>
              <w:jc w:val="center"/>
              <w:rPr>
                <w:rFonts w:ascii="Times New Roman" w:eastAsia="Times New Roman" w:hAnsi="Times New Roman" w:cs="Times New Roman"/>
                <w:b/>
                <w:color w:val="000000" w:themeColor="text1"/>
                <w:sz w:val="24"/>
                <w:szCs w:val="24"/>
              </w:rPr>
            </w:pPr>
            <w:r w:rsidRPr="00D07FFD">
              <w:rPr>
                <w:rFonts w:ascii="Times New Roman" w:hAnsi="Times New Roman" w:cs="Times New Roman"/>
                <w:b/>
                <w:color w:val="000000" w:themeColor="text1"/>
                <w:sz w:val="24"/>
                <w:szCs w:val="24"/>
              </w:rPr>
              <w:t>Кол</w:t>
            </w:r>
            <w:r w:rsidR="004B650D">
              <w:rPr>
                <w:rFonts w:ascii="Times New Roman" w:hAnsi="Times New Roman" w:cs="Times New Roman"/>
                <w:b/>
                <w:color w:val="000000" w:themeColor="text1"/>
                <w:sz w:val="24"/>
                <w:szCs w:val="24"/>
              </w:rPr>
              <w:t>-</w:t>
            </w:r>
            <w:r w:rsidRPr="00D07FFD">
              <w:rPr>
                <w:rFonts w:ascii="Times New Roman" w:hAnsi="Times New Roman" w:cs="Times New Roman"/>
                <w:b/>
                <w:color w:val="000000" w:themeColor="text1"/>
                <w:sz w:val="24"/>
                <w:szCs w:val="24"/>
              </w:rPr>
              <w:t>во баллов</w:t>
            </w:r>
          </w:p>
        </w:tc>
      </w:tr>
      <w:tr w:rsidR="00706F29" w:rsidRPr="00D07FFD" w14:paraId="2FC4A26B" w14:textId="77777777" w:rsidTr="004B650D">
        <w:tc>
          <w:tcPr>
            <w:tcW w:w="648" w:type="dxa"/>
            <w:vMerge w:val="restart"/>
            <w:tcBorders>
              <w:top w:val="single" w:sz="4" w:space="0" w:color="auto"/>
              <w:left w:val="single" w:sz="4" w:space="0" w:color="auto"/>
              <w:right w:val="single" w:sz="4" w:space="0" w:color="auto"/>
            </w:tcBorders>
          </w:tcPr>
          <w:p w14:paraId="2584526A" w14:textId="67044788" w:rsidR="00706F29" w:rsidRPr="00D07FFD" w:rsidRDefault="00D07FFD"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1</w:t>
            </w:r>
          </w:p>
        </w:tc>
        <w:tc>
          <w:tcPr>
            <w:tcW w:w="2863" w:type="dxa"/>
            <w:vMerge w:val="restart"/>
            <w:tcBorders>
              <w:top w:val="single" w:sz="4" w:space="0" w:color="auto"/>
              <w:left w:val="single" w:sz="4" w:space="0" w:color="auto"/>
              <w:right w:val="single" w:sz="4" w:space="0" w:color="auto"/>
            </w:tcBorders>
          </w:tcPr>
          <w:p w14:paraId="605A6288" w14:textId="6BA28EAC" w:rsidR="00706F29" w:rsidRPr="00D07FFD" w:rsidRDefault="00706F29" w:rsidP="00D07FFD">
            <w:pPr>
              <w:spacing w:after="0" w:line="240" w:lineRule="auto"/>
              <w:jc w:val="both"/>
              <w:rPr>
                <w:rFonts w:ascii="Times New Roman" w:eastAsia="Times New Roman" w:hAnsi="Times New Roman" w:cs="Times New Roman"/>
                <w:b/>
                <w:color w:val="000000" w:themeColor="text1"/>
                <w:sz w:val="24"/>
                <w:szCs w:val="24"/>
              </w:rPr>
            </w:pPr>
            <w:r w:rsidRPr="00D07FFD">
              <w:rPr>
                <w:rFonts w:ascii="Times New Roman" w:eastAsia="Times New Roman" w:hAnsi="Times New Roman" w:cs="Times New Roman"/>
                <w:color w:val="000000" w:themeColor="text1"/>
                <w:sz w:val="24"/>
                <w:szCs w:val="24"/>
                <w:lang w:eastAsia="ru-RU"/>
              </w:rPr>
              <w:t>Знание нормативно-правовых актов, указанных в пп.</w:t>
            </w:r>
            <w:r w:rsidR="00D07FFD">
              <w:rPr>
                <w:rFonts w:ascii="Times New Roman" w:eastAsia="Times New Roman" w:hAnsi="Times New Roman" w:cs="Times New Roman"/>
                <w:color w:val="000000" w:themeColor="text1"/>
                <w:sz w:val="24"/>
                <w:szCs w:val="24"/>
                <w:lang w:eastAsia="ru-RU"/>
              </w:rPr>
              <w:t xml:space="preserve"> </w:t>
            </w:r>
            <w:r w:rsidRPr="00D07FFD">
              <w:rPr>
                <w:rFonts w:ascii="Times New Roman" w:eastAsia="Times New Roman" w:hAnsi="Times New Roman" w:cs="Times New Roman"/>
                <w:color w:val="000000" w:themeColor="text1"/>
                <w:sz w:val="24"/>
                <w:szCs w:val="24"/>
                <w:lang w:eastAsia="ru-RU"/>
              </w:rPr>
              <w:t xml:space="preserve">4 п. 2.1 настоящего Порядка, </w:t>
            </w:r>
            <w:r w:rsidRPr="00D07FFD">
              <w:rPr>
                <w:rFonts w:ascii="Times New Roman" w:eastAsia="Times New Roman" w:hAnsi="Times New Roman" w:cs="Times New Roman"/>
                <w:color w:val="000000" w:themeColor="text1"/>
                <w:sz w:val="24"/>
                <w:szCs w:val="24"/>
              </w:rPr>
              <w:t>(результаты индивидуального собеседования)</w:t>
            </w:r>
          </w:p>
        </w:tc>
        <w:tc>
          <w:tcPr>
            <w:tcW w:w="4395" w:type="dxa"/>
            <w:tcBorders>
              <w:top w:val="single" w:sz="4" w:space="0" w:color="auto"/>
              <w:left w:val="single" w:sz="4" w:space="0" w:color="auto"/>
              <w:bottom w:val="single" w:sz="4" w:space="0" w:color="auto"/>
              <w:right w:val="single" w:sz="4" w:space="0" w:color="auto"/>
            </w:tcBorders>
          </w:tcPr>
          <w:p w14:paraId="0682D3D3" w14:textId="77777777" w:rsidR="00706F29" w:rsidRPr="00D07FFD" w:rsidRDefault="00706F29" w:rsidP="00706F29">
            <w:pPr>
              <w:widowControl w:val="0"/>
              <w:spacing w:after="0" w:line="240" w:lineRule="auto"/>
              <w:jc w:val="both"/>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Кандидат допускал существенные ошибки в использовании понятий и терминов, предусмотренных законодательством, показал низкий уровень знаний нормативно-правовых актов</w:t>
            </w:r>
          </w:p>
        </w:tc>
        <w:tc>
          <w:tcPr>
            <w:tcW w:w="1303" w:type="dxa"/>
            <w:tcBorders>
              <w:top w:val="single" w:sz="4" w:space="0" w:color="auto"/>
              <w:left w:val="single" w:sz="4" w:space="0" w:color="auto"/>
              <w:bottom w:val="single" w:sz="4" w:space="0" w:color="auto"/>
              <w:right w:val="single" w:sz="4" w:space="0" w:color="auto"/>
            </w:tcBorders>
          </w:tcPr>
          <w:p w14:paraId="64050604" w14:textId="77777777" w:rsidR="00706F29" w:rsidRPr="00D07FFD" w:rsidRDefault="00706F29"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1</w:t>
            </w:r>
          </w:p>
        </w:tc>
      </w:tr>
      <w:tr w:rsidR="00706F29" w:rsidRPr="00D07FFD" w14:paraId="66D04708" w14:textId="77777777" w:rsidTr="004B650D">
        <w:tc>
          <w:tcPr>
            <w:tcW w:w="648" w:type="dxa"/>
            <w:vMerge/>
            <w:tcBorders>
              <w:left w:val="single" w:sz="4" w:space="0" w:color="auto"/>
              <w:right w:val="single" w:sz="4" w:space="0" w:color="auto"/>
            </w:tcBorders>
          </w:tcPr>
          <w:p w14:paraId="2597A9FB" w14:textId="77777777" w:rsidR="00706F29" w:rsidRPr="00D07FFD"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right w:val="single" w:sz="4" w:space="0" w:color="auto"/>
            </w:tcBorders>
          </w:tcPr>
          <w:p w14:paraId="4660C41F" w14:textId="77777777" w:rsidR="00706F29" w:rsidRPr="00D07FFD" w:rsidRDefault="00706F29" w:rsidP="00706F29">
            <w:pPr>
              <w:spacing w:after="0" w:line="240" w:lineRule="auto"/>
              <w:jc w:val="both"/>
              <w:rPr>
                <w:rFonts w:ascii="Times New Roman" w:eastAsia="Times New Roman" w:hAnsi="Times New Roman" w:cs="Times New Roman"/>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tcPr>
          <w:p w14:paraId="0950AD1C" w14:textId="77777777" w:rsidR="00706F29" w:rsidRPr="00D07FFD" w:rsidRDefault="00706F29" w:rsidP="00706F29">
            <w:pPr>
              <w:widowControl w:val="0"/>
              <w:spacing w:after="0" w:line="240" w:lineRule="auto"/>
              <w:jc w:val="both"/>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Кандидат не всегда правильно использовал понятия и термины, предусмотренные законодательством, показал средний уровень знаний нормативно-правовых актов</w:t>
            </w:r>
          </w:p>
        </w:tc>
        <w:tc>
          <w:tcPr>
            <w:tcW w:w="1303" w:type="dxa"/>
            <w:tcBorders>
              <w:top w:val="single" w:sz="4" w:space="0" w:color="auto"/>
              <w:left w:val="single" w:sz="4" w:space="0" w:color="auto"/>
              <w:bottom w:val="single" w:sz="4" w:space="0" w:color="auto"/>
              <w:right w:val="single" w:sz="4" w:space="0" w:color="auto"/>
            </w:tcBorders>
          </w:tcPr>
          <w:p w14:paraId="770DC876" w14:textId="77777777" w:rsidR="00706F29" w:rsidRPr="00D07FFD" w:rsidRDefault="00706F29"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2</w:t>
            </w:r>
          </w:p>
        </w:tc>
      </w:tr>
      <w:tr w:rsidR="00706F29" w:rsidRPr="00D07FFD" w14:paraId="4D8EBD86" w14:textId="77777777" w:rsidTr="004B650D">
        <w:tc>
          <w:tcPr>
            <w:tcW w:w="648" w:type="dxa"/>
            <w:vMerge/>
            <w:tcBorders>
              <w:left w:val="single" w:sz="4" w:space="0" w:color="auto"/>
              <w:right w:val="single" w:sz="4" w:space="0" w:color="auto"/>
            </w:tcBorders>
          </w:tcPr>
          <w:p w14:paraId="5F41FAF6" w14:textId="77777777" w:rsidR="00706F29" w:rsidRPr="00D07FFD"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right w:val="single" w:sz="4" w:space="0" w:color="auto"/>
            </w:tcBorders>
          </w:tcPr>
          <w:p w14:paraId="01458F48" w14:textId="77777777" w:rsidR="00706F29" w:rsidRPr="00D07FFD" w:rsidRDefault="00706F29" w:rsidP="00706F29">
            <w:pPr>
              <w:spacing w:after="0" w:line="240" w:lineRule="auto"/>
              <w:jc w:val="both"/>
              <w:rPr>
                <w:rFonts w:ascii="Times New Roman" w:eastAsia="Times New Roman" w:hAnsi="Times New Roman" w:cs="Times New Roman"/>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tcPr>
          <w:p w14:paraId="64965D73" w14:textId="77777777" w:rsidR="00706F29" w:rsidRPr="00D07FFD" w:rsidRDefault="00706F29" w:rsidP="00706F29">
            <w:pPr>
              <w:widowControl w:val="0"/>
              <w:spacing w:after="0" w:line="240" w:lineRule="auto"/>
              <w:jc w:val="both"/>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Кандидат правильно использовал понятия и термины, предусмотренные законодательством, но допустил неточности или незначительные ошибки, показал средний уровень знаний нормативно-правовых актов</w:t>
            </w:r>
          </w:p>
        </w:tc>
        <w:tc>
          <w:tcPr>
            <w:tcW w:w="1303" w:type="dxa"/>
            <w:tcBorders>
              <w:top w:val="single" w:sz="4" w:space="0" w:color="auto"/>
              <w:left w:val="single" w:sz="4" w:space="0" w:color="auto"/>
              <w:bottom w:val="single" w:sz="4" w:space="0" w:color="auto"/>
              <w:right w:val="single" w:sz="4" w:space="0" w:color="auto"/>
            </w:tcBorders>
          </w:tcPr>
          <w:p w14:paraId="778BE9A1" w14:textId="77777777" w:rsidR="00706F29" w:rsidRPr="00D07FFD" w:rsidRDefault="00706F29"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3</w:t>
            </w:r>
          </w:p>
        </w:tc>
      </w:tr>
      <w:tr w:rsidR="00706F29" w:rsidRPr="00D07FFD" w14:paraId="6948FB95" w14:textId="77777777" w:rsidTr="004B650D">
        <w:tc>
          <w:tcPr>
            <w:tcW w:w="648" w:type="dxa"/>
            <w:vMerge/>
            <w:tcBorders>
              <w:left w:val="single" w:sz="4" w:space="0" w:color="auto"/>
              <w:right w:val="single" w:sz="4" w:space="0" w:color="auto"/>
            </w:tcBorders>
          </w:tcPr>
          <w:p w14:paraId="78099737" w14:textId="77777777" w:rsidR="00706F29" w:rsidRPr="00D07FFD"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right w:val="single" w:sz="4" w:space="0" w:color="auto"/>
            </w:tcBorders>
          </w:tcPr>
          <w:p w14:paraId="22FB1B82" w14:textId="77777777" w:rsidR="00706F29" w:rsidRPr="00D07FFD" w:rsidRDefault="00706F29" w:rsidP="00706F29">
            <w:pPr>
              <w:spacing w:after="0" w:line="240" w:lineRule="auto"/>
              <w:jc w:val="both"/>
              <w:rPr>
                <w:rFonts w:ascii="Times New Roman" w:eastAsia="Times New Roman" w:hAnsi="Times New Roman" w:cs="Times New Roman"/>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tcPr>
          <w:p w14:paraId="165B0DE4" w14:textId="77777777" w:rsidR="00706F29" w:rsidRPr="00D07FFD" w:rsidRDefault="00706F29" w:rsidP="00706F29">
            <w:pPr>
              <w:widowControl w:val="0"/>
              <w:spacing w:after="0" w:line="240" w:lineRule="auto"/>
              <w:jc w:val="both"/>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Кандидат правильно использовал понятия и термины, предусмотренные законодательством, показал достаточный уровень знаний нормативно-правовых актов</w:t>
            </w:r>
          </w:p>
        </w:tc>
        <w:tc>
          <w:tcPr>
            <w:tcW w:w="1303" w:type="dxa"/>
            <w:tcBorders>
              <w:top w:val="single" w:sz="4" w:space="0" w:color="auto"/>
              <w:left w:val="single" w:sz="4" w:space="0" w:color="auto"/>
              <w:bottom w:val="single" w:sz="4" w:space="0" w:color="auto"/>
              <w:right w:val="single" w:sz="4" w:space="0" w:color="auto"/>
            </w:tcBorders>
          </w:tcPr>
          <w:p w14:paraId="3E309821" w14:textId="77777777" w:rsidR="00706F29" w:rsidRPr="00D07FFD" w:rsidRDefault="00706F29"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4</w:t>
            </w:r>
          </w:p>
        </w:tc>
      </w:tr>
      <w:tr w:rsidR="00706F29" w:rsidRPr="00706F29" w14:paraId="46EB7090" w14:textId="77777777" w:rsidTr="004B650D">
        <w:tc>
          <w:tcPr>
            <w:tcW w:w="648" w:type="dxa"/>
            <w:vMerge/>
            <w:tcBorders>
              <w:left w:val="single" w:sz="4" w:space="0" w:color="auto"/>
              <w:bottom w:val="single" w:sz="4" w:space="0" w:color="auto"/>
              <w:right w:val="single" w:sz="4" w:space="0" w:color="auto"/>
            </w:tcBorders>
          </w:tcPr>
          <w:p w14:paraId="2FE87BEA" w14:textId="77777777" w:rsidR="00706F29" w:rsidRPr="00D07FFD"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bottom w:val="single" w:sz="4" w:space="0" w:color="auto"/>
              <w:right w:val="single" w:sz="4" w:space="0" w:color="auto"/>
            </w:tcBorders>
          </w:tcPr>
          <w:p w14:paraId="04E6925C" w14:textId="77777777" w:rsidR="00706F29" w:rsidRPr="00D07FFD" w:rsidRDefault="00706F29" w:rsidP="00706F29">
            <w:pPr>
              <w:spacing w:after="0" w:line="240" w:lineRule="auto"/>
              <w:jc w:val="both"/>
              <w:rPr>
                <w:rFonts w:ascii="Times New Roman" w:eastAsia="Times New Roman" w:hAnsi="Times New Roman" w:cs="Times New Roman"/>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tcPr>
          <w:p w14:paraId="1C897870" w14:textId="77777777" w:rsidR="00706F29" w:rsidRPr="00D07FFD" w:rsidRDefault="00706F29" w:rsidP="00706F29">
            <w:pPr>
              <w:widowControl w:val="0"/>
              <w:spacing w:after="0" w:line="240" w:lineRule="auto"/>
              <w:jc w:val="both"/>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Кандидат верно использовал понятия и термины, предусмотренные законодательством, продемонстрировал высокий уровень знаний нормативно-правовых актов</w:t>
            </w:r>
          </w:p>
        </w:tc>
        <w:tc>
          <w:tcPr>
            <w:tcW w:w="1303" w:type="dxa"/>
            <w:tcBorders>
              <w:top w:val="single" w:sz="4" w:space="0" w:color="auto"/>
              <w:left w:val="single" w:sz="4" w:space="0" w:color="auto"/>
              <w:bottom w:val="single" w:sz="4" w:space="0" w:color="auto"/>
              <w:right w:val="single" w:sz="4" w:space="0" w:color="auto"/>
            </w:tcBorders>
          </w:tcPr>
          <w:p w14:paraId="60DE302F" w14:textId="77777777" w:rsidR="00706F29" w:rsidRPr="00D07FFD" w:rsidRDefault="00706F29" w:rsidP="00706F29">
            <w:pPr>
              <w:widowControl w:val="0"/>
              <w:spacing w:after="0" w:line="240" w:lineRule="auto"/>
              <w:jc w:val="center"/>
              <w:rPr>
                <w:rFonts w:ascii="Times New Roman" w:hAnsi="Times New Roman" w:cs="Times New Roman"/>
                <w:color w:val="000000" w:themeColor="text1"/>
                <w:sz w:val="24"/>
                <w:szCs w:val="24"/>
              </w:rPr>
            </w:pPr>
            <w:r w:rsidRPr="00D07FFD">
              <w:rPr>
                <w:rFonts w:ascii="Times New Roman" w:hAnsi="Times New Roman" w:cs="Times New Roman"/>
                <w:color w:val="000000" w:themeColor="text1"/>
                <w:sz w:val="24"/>
                <w:szCs w:val="24"/>
              </w:rPr>
              <w:t>5</w:t>
            </w:r>
          </w:p>
        </w:tc>
      </w:tr>
    </w:tbl>
    <w:p w14:paraId="514A16F5" w14:textId="77777777" w:rsidR="00706F29" w:rsidRPr="00706F29" w:rsidRDefault="00706F29" w:rsidP="00706F29">
      <w:pPr>
        <w:spacing w:after="0" w:line="240" w:lineRule="auto"/>
        <w:jc w:val="both"/>
        <w:rPr>
          <w:rFonts w:ascii="Times New Roman" w:eastAsia="Times New Roman" w:hAnsi="Times New Roman" w:cs="Times New Roman"/>
          <w:color w:val="000000" w:themeColor="text1"/>
          <w:sz w:val="24"/>
          <w:szCs w:val="24"/>
          <w:highlight w:val="yellow"/>
        </w:rPr>
      </w:pPr>
    </w:p>
    <w:p w14:paraId="225F9C42" w14:textId="77777777" w:rsidR="00706F29" w:rsidRPr="006A21C9" w:rsidRDefault="00706F29" w:rsidP="00706F29">
      <w:pPr>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rPr>
        <w:t xml:space="preserve">4.8.2. Результаты рассмотрения представленной кандидатами Программы оцениваются по трем критериям: </w:t>
      </w:r>
    </w:p>
    <w:p w14:paraId="48FA4EFE" w14:textId="77777777" w:rsidR="00706F29" w:rsidRPr="006A21C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lastRenderedPageBreak/>
        <w:t xml:space="preserve">1) реалистичность оценки текущего социально-экономического состояния муниципального образования, </w:t>
      </w:r>
    </w:p>
    <w:p w14:paraId="45B536E5" w14:textId="36F404D0" w:rsidR="00706F29" w:rsidRPr="006A21C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t>2) понимание основных социально</w:t>
      </w:r>
      <w:r w:rsidR="006A21C9">
        <w:rPr>
          <w:rFonts w:ascii="Times New Roman" w:eastAsia="Times New Roman" w:hAnsi="Times New Roman" w:cs="Times New Roman"/>
          <w:color w:val="000000" w:themeColor="text1"/>
          <w:sz w:val="26"/>
          <w:szCs w:val="26"/>
          <w:lang w:eastAsia="ru-RU"/>
        </w:rPr>
        <w:t>-</w:t>
      </w:r>
      <w:r w:rsidRPr="006A21C9">
        <w:rPr>
          <w:rFonts w:ascii="Times New Roman" w:eastAsia="Times New Roman" w:hAnsi="Times New Roman" w:cs="Times New Roman"/>
          <w:color w:val="000000" w:themeColor="text1"/>
          <w:sz w:val="26"/>
          <w:szCs w:val="26"/>
          <w:lang w:eastAsia="ru-RU"/>
        </w:rPr>
        <w:t xml:space="preserve">экономических проблем муниципального образования, </w:t>
      </w:r>
    </w:p>
    <w:p w14:paraId="5407DA1D" w14:textId="4A696732" w:rsidR="00706F29" w:rsidRPr="006A21C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t>3) реалистичность предлагаемых кандидатом мер, направленных на улучшение социально-экономического положения и решение основных проблем муниципального образования</w:t>
      </w:r>
      <w:r w:rsidR="006A21C9">
        <w:rPr>
          <w:rFonts w:ascii="Times New Roman" w:eastAsia="Times New Roman" w:hAnsi="Times New Roman" w:cs="Times New Roman"/>
          <w:color w:val="000000" w:themeColor="text1"/>
          <w:sz w:val="26"/>
          <w:szCs w:val="26"/>
          <w:lang w:eastAsia="ru-RU"/>
        </w:rPr>
        <w:t>,</w:t>
      </w:r>
      <w:r w:rsidRPr="006A21C9">
        <w:rPr>
          <w:rFonts w:ascii="Times New Roman" w:eastAsia="Times New Roman" w:hAnsi="Times New Roman" w:cs="Times New Roman"/>
          <w:color w:val="000000" w:themeColor="text1"/>
          <w:sz w:val="26"/>
          <w:szCs w:val="26"/>
          <w:lang w:eastAsia="ru-RU"/>
        </w:rPr>
        <w:t xml:space="preserve"> </w:t>
      </w:r>
      <w:r w:rsidRPr="006A21C9">
        <w:rPr>
          <w:rFonts w:ascii="Times New Roman" w:hAnsi="Times New Roman" w:cs="Times New Roman"/>
          <w:color w:val="000000" w:themeColor="text1"/>
          <w:sz w:val="26"/>
          <w:szCs w:val="26"/>
          <w:shd w:val="clear" w:color="auto" w:fill="FFFFFF"/>
        </w:rPr>
        <w:t>насколько предлагаемые меры жизнеспособны в условиях конкретного муниципального бюджета</w:t>
      </w:r>
      <w:r w:rsidRPr="006A21C9">
        <w:rPr>
          <w:rFonts w:ascii="Times New Roman" w:eastAsia="Times New Roman" w:hAnsi="Times New Roman" w:cs="Times New Roman"/>
          <w:color w:val="000000" w:themeColor="text1"/>
          <w:sz w:val="26"/>
          <w:szCs w:val="26"/>
          <w:lang w:eastAsia="ru-RU"/>
        </w:rPr>
        <w:t>.</w:t>
      </w:r>
    </w:p>
    <w:p w14:paraId="4C476C17" w14:textId="77777777" w:rsidR="00706F29" w:rsidRPr="006A21C9" w:rsidRDefault="00706F29" w:rsidP="00706F29">
      <w:pPr>
        <w:widowControl w:val="0"/>
        <w:spacing w:after="0" w:line="240" w:lineRule="auto"/>
        <w:ind w:firstLine="720"/>
        <w:jc w:val="both"/>
        <w:rPr>
          <w:rFonts w:ascii="Times New Roman" w:hAnsi="Times New Roman" w:cs="Times New Roman"/>
          <w:color w:val="000000" w:themeColor="text1"/>
          <w:sz w:val="26"/>
          <w:szCs w:val="26"/>
        </w:rPr>
      </w:pPr>
      <w:r w:rsidRPr="006A21C9">
        <w:rPr>
          <w:rFonts w:ascii="Times New Roman" w:hAnsi="Times New Roman" w:cs="Times New Roman"/>
          <w:color w:val="000000" w:themeColor="text1"/>
          <w:sz w:val="26"/>
          <w:szCs w:val="26"/>
        </w:rPr>
        <w:t>Оценка Программы кандидата осуществляется путем суммирования всех баллов по каждому критерию.</w:t>
      </w:r>
    </w:p>
    <w:p w14:paraId="6B0A9B39" w14:textId="77777777" w:rsidR="00706F29" w:rsidRPr="006A21C9" w:rsidRDefault="00706F29" w:rsidP="00706F29">
      <w:pPr>
        <w:widowControl w:val="0"/>
        <w:spacing w:after="0" w:line="240" w:lineRule="auto"/>
        <w:ind w:firstLine="720"/>
        <w:jc w:val="both"/>
        <w:rPr>
          <w:rFonts w:ascii="Times New Roman" w:hAnsi="Times New Roman" w:cs="Times New Roman"/>
          <w:color w:val="000000" w:themeColor="text1"/>
          <w:sz w:val="26"/>
          <w:szCs w:val="26"/>
        </w:rPr>
      </w:pPr>
      <w:r w:rsidRPr="006A21C9">
        <w:rPr>
          <w:rFonts w:ascii="Times New Roman" w:hAnsi="Times New Roman" w:cs="Times New Roman"/>
          <w:color w:val="000000" w:themeColor="text1"/>
          <w:sz w:val="26"/>
          <w:szCs w:val="26"/>
        </w:rPr>
        <w:t>Программа кандидата:</w:t>
      </w:r>
    </w:p>
    <w:p w14:paraId="10F1D6FE" w14:textId="0B486651" w:rsidR="00706F29" w:rsidRPr="006A21C9" w:rsidRDefault="00706F29" w:rsidP="00706F29">
      <w:pPr>
        <w:widowControl w:val="0"/>
        <w:spacing w:after="0" w:line="240" w:lineRule="auto"/>
        <w:ind w:firstLine="720"/>
        <w:jc w:val="both"/>
        <w:rPr>
          <w:rFonts w:ascii="Times New Roman" w:hAnsi="Times New Roman" w:cs="Times New Roman"/>
          <w:color w:val="000000" w:themeColor="text1"/>
          <w:sz w:val="26"/>
          <w:szCs w:val="26"/>
        </w:rPr>
      </w:pPr>
      <w:r w:rsidRPr="006A21C9">
        <w:rPr>
          <w:rFonts w:ascii="Times New Roman" w:hAnsi="Times New Roman" w:cs="Times New Roman"/>
          <w:color w:val="000000" w:themeColor="text1"/>
          <w:sz w:val="26"/>
          <w:szCs w:val="26"/>
        </w:rPr>
        <w:t xml:space="preserve">«соответствует критериям оценки» </w:t>
      </w:r>
      <w:r w:rsidR="006A21C9">
        <w:rPr>
          <w:rFonts w:ascii="Times New Roman" w:hAnsi="Times New Roman" w:cs="Times New Roman"/>
          <w:color w:val="000000" w:themeColor="text1"/>
          <w:sz w:val="26"/>
          <w:szCs w:val="26"/>
        </w:rPr>
        <w:t>–</w:t>
      </w:r>
      <w:r w:rsidRPr="006A21C9">
        <w:rPr>
          <w:rFonts w:ascii="Times New Roman" w:hAnsi="Times New Roman" w:cs="Times New Roman"/>
          <w:color w:val="000000" w:themeColor="text1"/>
          <w:sz w:val="26"/>
          <w:szCs w:val="26"/>
        </w:rPr>
        <w:t xml:space="preserve"> при наличии общей суммы баллов от 8 до 9;</w:t>
      </w:r>
    </w:p>
    <w:p w14:paraId="28D1765D" w14:textId="0DFC6E20" w:rsidR="00706F29" w:rsidRPr="006A21C9" w:rsidRDefault="00706F29" w:rsidP="00706F29">
      <w:pPr>
        <w:widowControl w:val="0"/>
        <w:spacing w:after="0" w:line="240" w:lineRule="auto"/>
        <w:ind w:firstLine="720"/>
        <w:jc w:val="both"/>
        <w:rPr>
          <w:rFonts w:ascii="Times New Roman" w:hAnsi="Times New Roman" w:cs="Times New Roman"/>
          <w:color w:val="000000" w:themeColor="text1"/>
          <w:sz w:val="26"/>
          <w:szCs w:val="26"/>
        </w:rPr>
      </w:pPr>
      <w:r w:rsidRPr="006A21C9">
        <w:rPr>
          <w:rFonts w:ascii="Times New Roman" w:hAnsi="Times New Roman" w:cs="Times New Roman"/>
          <w:color w:val="000000" w:themeColor="text1"/>
          <w:sz w:val="26"/>
          <w:szCs w:val="26"/>
        </w:rPr>
        <w:t xml:space="preserve">«в основном соответствует критериям оценки» </w:t>
      </w:r>
      <w:r w:rsidR="006A21C9">
        <w:rPr>
          <w:rFonts w:ascii="Times New Roman" w:hAnsi="Times New Roman" w:cs="Times New Roman"/>
          <w:color w:val="000000" w:themeColor="text1"/>
          <w:sz w:val="26"/>
          <w:szCs w:val="26"/>
        </w:rPr>
        <w:t>–</w:t>
      </w:r>
      <w:r w:rsidRPr="006A21C9">
        <w:rPr>
          <w:rFonts w:ascii="Times New Roman" w:hAnsi="Times New Roman" w:cs="Times New Roman"/>
          <w:color w:val="000000" w:themeColor="text1"/>
          <w:sz w:val="26"/>
          <w:szCs w:val="26"/>
        </w:rPr>
        <w:t xml:space="preserve"> при наличии общей суммы баллов от 6 до 7;</w:t>
      </w:r>
    </w:p>
    <w:p w14:paraId="06B68815" w14:textId="74942DC5" w:rsidR="00706F29" w:rsidRPr="00706F29" w:rsidRDefault="00706F29" w:rsidP="00706F29">
      <w:pPr>
        <w:widowControl w:val="0"/>
        <w:spacing w:after="0" w:line="240" w:lineRule="auto"/>
        <w:ind w:firstLine="720"/>
        <w:jc w:val="both"/>
        <w:rPr>
          <w:rFonts w:ascii="Times New Roman" w:hAnsi="Times New Roman" w:cs="Times New Roman"/>
          <w:color w:val="000000" w:themeColor="text1"/>
          <w:sz w:val="24"/>
          <w:szCs w:val="24"/>
        </w:rPr>
      </w:pPr>
      <w:r w:rsidRPr="006A21C9">
        <w:rPr>
          <w:rFonts w:ascii="Times New Roman" w:hAnsi="Times New Roman" w:cs="Times New Roman"/>
          <w:color w:val="000000" w:themeColor="text1"/>
          <w:sz w:val="26"/>
          <w:szCs w:val="26"/>
        </w:rPr>
        <w:t xml:space="preserve">«не соответствует критериям оценки» </w:t>
      </w:r>
      <w:r w:rsidR="006A21C9">
        <w:rPr>
          <w:rFonts w:ascii="Times New Roman" w:hAnsi="Times New Roman" w:cs="Times New Roman"/>
          <w:color w:val="000000" w:themeColor="text1"/>
          <w:sz w:val="26"/>
          <w:szCs w:val="26"/>
        </w:rPr>
        <w:t>–</w:t>
      </w:r>
      <w:r w:rsidRPr="006A21C9">
        <w:rPr>
          <w:rFonts w:ascii="Times New Roman" w:hAnsi="Times New Roman" w:cs="Times New Roman"/>
          <w:color w:val="000000" w:themeColor="text1"/>
          <w:sz w:val="26"/>
          <w:szCs w:val="26"/>
        </w:rPr>
        <w:t xml:space="preserve"> при наличии общей суммы баллов от 3 до 5.</w:t>
      </w:r>
    </w:p>
    <w:p w14:paraId="238F4D3F" w14:textId="77777777" w:rsidR="00706F29" w:rsidRPr="00706F2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4"/>
          <w:szCs w:val="24"/>
          <w:highlight w:val="yellow"/>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63"/>
        <w:gridCol w:w="4395"/>
        <w:gridCol w:w="1445"/>
      </w:tblGrid>
      <w:tr w:rsidR="00706F29" w:rsidRPr="006A21C9" w14:paraId="4879B10E" w14:textId="77777777" w:rsidTr="004B650D">
        <w:tc>
          <w:tcPr>
            <w:tcW w:w="648" w:type="dxa"/>
            <w:tcBorders>
              <w:top w:val="single" w:sz="4" w:space="0" w:color="auto"/>
              <w:left w:val="single" w:sz="4" w:space="0" w:color="auto"/>
              <w:bottom w:val="single" w:sz="4" w:space="0" w:color="auto"/>
              <w:right w:val="single" w:sz="4" w:space="0" w:color="auto"/>
            </w:tcBorders>
          </w:tcPr>
          <w:p w14:paraId="4B932587" w14:textId="77777777" w:rsidR="00706F29" w:rsidRPr="006A21C9" w:rsidRDefault="00706F29" w:rsidP="00706F29">
            <w:pPr>
              <w:widowControl w:val="0"/>
              <w:spacing w:after="0" w:line="240" w:lineRule="auto"/>
              <w:jc w:val="center"/>
              <w:rPr>
                <w:rFonts w:ascii="Times New Roman" w:hAnsi="Times New Roman" w:cs="Times New Roman"/>
                <w:b/>
                <w:color w:val="000000" w:themeColor="text1"/>
                <w:sz w:val="24"/>
                <w:szCs w:val="24"/>
              </w:rPr>
            </w:pPr>
            <w:r w:rsidRPr="006A21C9">
              <w:rPr>
                <w:rFonts w:ascii="Times New Roman" w:hAnsi="Times New Roman" w:cs="Times New Roman"/>
                <w:b/>
                <w:color w:val="000000" w:themeColor="text1"/>
                <w:sz w:val="24"/>
                <w:szCs w:val="24"/>
              </w:rPr>
              <w:t xml:space="preserve">№ </w:t>
            </w:r>
          </w:p>
          <w:p w14:paraId="67139C5C" w14:textId="77777777" w:rsidR="00706F29" w:rsidRPr="006A21C9" w:rsidRDefault="00706F29" w:rsidP="00706F29">
            <w:pPr>
              <w:widowControl w:val="0"/>
              <w:spacing w:after="0" w:line="240" w:lineRule="auto"/>
              <w:jc w:val="center"/>
              <w:rPr>
                <w:rFonts w:ascii="Times New Roman" w:eastAsia="Times New Roman" w:hAnsi="Times New Roman" w:cs="Times New Roman"/>
                <w:b/>
                <w:color w:val="000000" w:themeColor="text1"/>
                <w:sz w:val="24"/>
                <w:szCs w:val="24"/>
              </w:rPr>
            </w:pPr>
            <w:r w:rsidRPr="006A21C9">
              <w:rPr>
                <w:rFonts w:ascii="Times New Roman" w:hAnsi="Times New Roman" w:cs="Times New Roman"/>
                <w:b/>
                <w:color w:val="000000" w:themeColor="text1"/>
                <w:sz w:val="24"/>
                <w:szCs w:val="24"/>
              </w:rPr>
              <w:t>п/п</w:t>
            </w:r>
          </w:p>
        </w:tc>
        <w:tc>
          <w:tcPr>
            <w:tcW w:w="2863" w:type="dxa"/>
            <w:tcBorders>
              <w:top w:val="single" w:sz="4" w:space="0" w:color="auto"/>
              <w:left w:val="single" w:sz="4" w:space="0" w:color="auto"/>
              <w:bottom w:val="single" w:sz="4" w:space="0" w:color="auto"/>
              <w:right w:val="single" w:sz="4" w:space="0" w:color="auto"/>
            </w:tcBorders>
          </w:tcPr>
          <w:p w14:paraId="79C8662E" w14:textId="77777777" w:rsidR="00A207E5" w:rsidRDefault="00706F29" w:rsidP="00706F29">
            <w:pPr>
              <w:spacing w:after="0" w:line="240" w:lineRule="auto"/>
              <w:jc w:val="center"/>
              <w:rPr>
                <w:rFonts w:ascii="Times New Roman" w:eastAsia="Times New Roman" w:hAnsi="Times New Roman" w:cs="Times New Roman"/>
                <w:b/>
                <w:color w:val="000000" w:themeColor="text1"/>
                <w:sz w:val="24"/>
                <w:szCs w:val="24"/>
              </w:rPr>
            </w:pPr>
            <w:r w:rsidRPr="006A21C9">
              <w:rPr>
                <w:rFonts w:ascii="Times New Roman" w:eastAsia="Times New Roman" w:hAnsi="Times New Roman" w:cs="Times New Roman"/>
                <w:b/>
                <w:color w:val="000000" w:themeColor="text1"/>
                <w:sz w:val="24"/>
                <w:szCs w:val="24"/>
              </w:rPr>
              <w:t xml:space="preserve">Критерий </w:t>
            </w:r>
          </w:p>
          <w:p w14:paraId="36229C85" w14:textId="0D94F30A" w:rsidR="00706F29" w:rsidRPr="00A207E5" w:rsidRDefault="00706F29" w:rsidP="00A207E5">
            <w:pPr>
              <w:spacing w:after="0" w:line="240" w:lineRule="auto"/>
              <w:jc w:val="center"/>
              <w:rPr>
                <w:rFonts w:ascii="Times New Roman" w:eastAsia="Calibri" w:hAnsi="Times New Roman" w:cs="Times New Roman"/>
                <w:color w:val="000000" w:themeColor="text1"/>
                <w:sz w:val="24"/>
                <w:szCs w:val="24"/>
              </w:rPr>
            </w:pPr>
            <w:r w:rsidRPr="006A21C9">
              <w:rPr>
                <w:rFonts w:ascii="Times New Roman" w:eastAsia="Times New Roman" w:hAnsi="Times New Roman" w:cs="Times New Roman"/>
                <w:b/>
                <w:color w:val="000000" w:themeColor="text1"/>
                <w:sz w:val="24"/>
                <w:szCs w:val="24"/>
              </w:rPr>
              <w:t>оценки</w:t>
            </w:r>
          </w:p>
        </w:tc>
        <w:tc>
          <w:tcPr>
            <w:tcW w:w="4395" w:type="dxa"/>
            <w:tcBorders>
              <w:top w:val="single" w:sz="4" w:space="0" w:color="auto"/>
              <w:left w:val="single" w:sz="4" w:space="0" w:color="auto"/>
              <w:bottom w:val="single" w:sz="4" w:space="0" w:color="auto"/>
              <w:right w:val="single" w:sz="4" w:space="0" w:color="auto"/>
            </w:tcBorders>
          </w:tcPr>
          <w:p w14:paraId="263C78D6" w14:textId="77777777" w:rsidR="00A207E5" w:rsidRDefault="00706F29" w:rsidP="00706F29">
            <w:pPr>
              <w:widowControl w:val="0"/>
              <w:spacing w:after="0" w:line="240" w:lineRule="auto"/>
              <w:jc w:val="center"/>
              <w:rPr>
                <w:rFonts w:ascii="Times New Roman" w:hAnsi="Times New Roman" w:cs="Times New Roman"/>
                <w:b/>
                <w:color w:val="000000" w:themeColor="text1"/>
                <w:sz w:val="24"/>
                <w:szCs w:val="24"/>
              </w:rPr>
            </w:pPr>
            <w:r w:rsidRPr="006A21C9">
              <w:rPr>
                <w:rFonts w:ascii="Times New Roman" w:hAnsi="Times New Roman" w:cs="Times New Roman"/>
                <w:b/>
                <w:color w:val="000000" w:themeColor="text1"/>
                <w:sz w:val="24"/>
                <w:szCs w:val="24"/>
              </w:rPr>
              <w:t xml:space="preserve">Уровень </w:t>
            </w:r>
          </w:p>
          <w:p w14:paraId="68DB65EB" w14:textId="78F4780A" w:rsidR="00706F29" w:rsidRPr="006A21C9" w:rsidRDefault="00706F29" w:rsidP="00706F29">
            <w:pPr>
              <w:widowControl w:val="0"/>
              <w:spacing w:after="0" w:line="240" w:lineRule="auto"/>
              <w:jc w:val="center"/>
              <w:rPr>
                <w:rFonts w:ascii="Times New Roman" w:eastAsia="Times New Roman" w:hAnsi="Times New Roman" w:cs="Times New Roman"/>
                <w:b/>
                <w:color w:val="000000" w:themeColor="text1"/>
                <w:sz w:val="24"/>
                <w:szCs w:val="24"/>
              </w:rPr>
            </w:pPr>
            <w:r w:rsidRPr="006A21C9">
              <w:rPr>
                <w:rFonts w:ascii="Times New Roman" w:hAnsi="Times New Roman" w:cs="Times New Roman"/>
                <w:b/>
                <w:color w:val="000000" w:themeColor="text1"/>
                <w:sz w:val="24"/>
                <w:szCs w:val="24"/>
              </w:rPr>
              <w:t>показателя</w:t>
            </w:r>
          </w:p>
        </w:tc>
        <w:tc>
          <w:tcPr>
            <w:tcW w:w="1445" w:type="dxa"/>
            <w:tcBorders>
              <w:top w:val="single" w:sz="4" w:space="0" w:color="auto"/>
              <w:left w:val="single" w:sz="4" w:space="0" w:color="auto"/>
              <w:bottom w:val="single" w:sz="4" w:space="0" w:color="auto"/>
              <w:right w:val="single" w:sz="4" w:space="0" w:color="auto"/>
            </w:tcBorders>
          </w:tcPr>
          <w:p w14:paraId="43E1CCC6" w14:textId="0A51D609" w:rsidR="00706F29" w:rsidRPr="006A21C9" w:rsidRDefault="00706F29" w:rsidP="004B650D">
            <w:pPr>
              <w:widowControl w:val="0"/>
              <w:spacing w:after="0" w:line="240" w:lineRule="auto"/>
              <w:jc w:val="center"/>
              <w:rPr>
                <w:rFonts w:ascii="Times New Roman" w:eastAsia="Times New Roman" w:hAnsi="Times New Roman" w:cs="Times New Roman"/>
                <w:b/>
                <w:color w:val="000000" w:themeColor="text1"/>
                <w:sz w:val="24"/>
                <w:szCs w:val="24"/>
              </w:rPr>
            </w:pPr>
            <w:r w:rsidRPr="006A21C9">
              <w:rPr>
                <w:rFonts w:ascii="Times New Roman" w:hAnsi="Times New Roman" w:cs="Times New Roman"/>
                <w:b/>
                <w:color w:val="000000" w:themeColor="text1"/>
                <w:sz w:val="24"/>
                <w:szCs w:val="24"/>
              </w:rPr>
              <w:t>Кол</w:t>
            </w:r>
            <w:r w:rsidR="004B650D">
              <w:rPr>
                <w:rFonts w:ascii="Times New Roman" w:hAnsi="Times New Roman" w:cs="Times New Roman"/>
                <w:b/>
                <w:color w:val="000000" w:themeColor="text1"/>
                <w:sz w:val="24"/>
                <w:szCs w:val="24"/>
              </w:rPr>
              <w:t>-</w:t>
            </w:r>
            <w:r w:rsidRPr="006A21C9">
              <w:rPr>
                <w:rFonts w:ascii="Times New Roman" w:hAnsi="Times New Roman" w:cs="Times New Roman"/>
                <w:b/>
                <w:color w:val="000000" w:themeColor="text1"/>
                <w:sz w:val="24"/>
                <w:szCs w:val="24"/>
              </w:rPr>
              <w:t>во баллов</w:t>
            </w:r>
          </w:p>
        </w:tc>
      </w:tr>
      <w:tr w:rsidR="00706F29" w:rsidRPr="006A21C9" w14:paraId="616FFF22" w14:textId="77777777" w:rsidTr="004B650D">
        <w:tc>
          <w:tcPr>
            <w:tcW w:w="648" w:type="dxa"/>
            <w:vMerge w:val="restart"/>
            <w:tcBorders>
              <w:top w:val="single" w:sz="4" w:space="0" w:color="auto"/>
              <w:left w:val="single" w:sz="4" w:space="0" w:color="auto"/>
              <w:right w:val="single" w:sz="4" w:space="0" w:color="auto"/>
            </w:tcBorders>
          </w:tcPr>
          <w:p w14:paraId="7F8A39DA" w14:textId="6ED6A859" w:rsidR="00706F29" w:rsidRPr="006A21C9" w:rsidRDefault="006A21C9" w:rsidP="00706F29">
            <w:pPr>
              <w:widowControl w:val="0"/>
              <w:spacing w:after="0" w:line="240" w:lineRule="auto"/>
              <w:jc w:val="center"/>
              <w:rPr>
                <w:rFonts w:ascii="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1</w:t>
            </w:r>
          </w:p>
        </w:tc>
        <w:tc>
          <w:tcPr>
            <w:tcW w:w="2863" w:type="dxa"/>
            <w:vMerge w:val="restart"/>
            <w:tcBorders>
              <w:top w:val="single" w:sz="4" w:space="0" w:color="auto"/>
              <w:left w:val="single" w:sz="4" w:space="0" w:color="auto"/>
              <w:right w:val="single" w:sz="4" w:space="0" w:color="auto"/>
            </w:tcBorders>
          </w:tcPr>
          <w:p w14:paraId="74DA633E" w14:textId="77777777" w:rsidR="00706F29" w:rsidRPr="006A21C9" w:rsidRDefault="00706F29" w:rsidP="00706F29">
            <w:pPr>
              <w:widowControl w:val="0"/>
              <w:spacing w:after="0" w:line="240" w:lineRule="auto"/>
              <w:jc w:val="center"/>
              <w:rPr>
                <w:rFonts w:ascii="Times New Roman" w:hAnsi="Times New Roman" w:cs="Times New Roman"/>
                <w:b/>
                <w:color w:val="000000" w:themeColor="text1"/>
                <w:sz w:val="24"/>
                <w:szCs w:val="24"/>
              </w:rPr>
            </w:pPr>
            <w:r w:rsidRPr="006A21C9">
              <w:rPr>
                <w:rFonts w:ascii="Times New Roman" w:eastAsia="Times New Roman" w:hAnsi="Times New Roman" w:cs="Times New Roman"/>
                <w:color w:val="000000" w:themeColor="text1"/>
                <w:sz w:val="24"/>
                <w:szCs w:val="24"/>
                <w:lang w:eastAsia="ru-RU"/>
              </w:rPr>
              <w:t>Реалистичность оценки текущего социально-экономического состояния муниципального образования</w:t>
            </w:r>
          </w:p>
        </w:tc>
        <w:tc>
          <w:tcPr>
            <w:tcW w:w="4395" w:type="dxa"/>
            <w:tcBorders>
              <w:top w:val="single" w:sz="4" w:space="0" w:color="auto"/>
              <w:left w:val="single" w:sz="4" w:space="0" w:color="auto"/>
              <w:bottom w:val="single" w:sz="4" w:space="0" w:color="auto"/>
              <w:right w:val="single" w:sz="4" w:space="0" w:color="auto"/>
            </w:tcBorders>
          </w:tcPr>
          <w:p w14:paraId="791E35E2" w14:textId="34FD0009" w:rsidR="00706F29" w:rsidRPr="006A21C9" w:rsidRDefault="00706F29" w:rsidP="006A21C9">
            <w:pPr>
              <w:widowControl w:val="0"/>
              <w:spacing w:after="0" w:line="240" w:lineRule="auto"/>
              <w:jc w:val="both"/>
              <w:rPr>
                <w:rFonts w:ascii="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Оценка текущего социально</w:t>
            </w:r>
            <w:r w:rsidRPr="006A21C9">
              <w:rPr>
                <w:rFonts w:ascii="Times New Roman" w:hAnsi="Times New Roman" w:cs="Times New Roman"/>
                <w:color w:val="000000" w:themeColor="text1"/>
                <w:sz w:val="24"/>
                <w:szCs w:val="24"/>
              </w:rPr>
              <w:noBreakHyphen/>
              <w:t xml:space="preserve">экономического состояния муниципального образования </w:t>
            </w:r>
            <w:r w:rsidRPr="006A21C9">
              <w:rPr>
                <w:rFonts w:ascii="Times New Roman" w:hAnsi="Times New Roman" w:cs="Times New Roman"/>
                <w:b/>
                <w:color w:val="000000" w:themeColor="text1"/>
                <w:sz w:val="24"/>
                <w:szCs w:val="24"/>
              </w:rPr>
              <w:t>не достаточно</w:t>
            </w:r>
            <w:r w:rsidRPr="006A21C9">
              <w:rPr>
                <w:rFonts w:ascii="Times New Roman" w:hAnsi="Times New Roman" w:cs="Times New Roman"/>
                <w:color w:val="000000" w:themeColor="text1"/>
                <w:sz w:val="24"/>
                <w:szCs w:val="24"/>
              </w:rPr>
              <w:t xml:space="preserve"> </w:t>
            </w:r>
            <w:r w:rsidRPr="006A21C9">
              <w:rPr>
                <w:rFonts w:ascii="Times New Roman" w:hAnsi="Times New Roman" w:cs="Times New Roman"/>
                <w:b/>
                <w:color w:val="000000" w:themeColor="text1"/>
                <w:sz w:val="24"/>
                <w:szCs w:val="24"/>
              </w:rPr>
              <w:t>реалистична:</w:t>
            </w:r>
            <w:r w:rsidRPr="006A21C9">
              <w:rPr>
                <w:rFonts w:ascii="Times New Roman" w:hAnsi="Times New Roman" w:cs="Times New Roman"/>
                <w:color w:val="000000" w:themeColor="text1"/>
                <w:sz w:val="24"/>
                <w:szCs w:val="24"/>
              </w:rPr>
              <w:t xml:space="preserve"> учитывает специфику территории, игнорирует проблемы муниципалитета, отсутствует связь с бюджетом муници</w:t>
            </w:r>
            <w:r w:rsidR="006A21C9">
              <w:rPr>
                <w:rFonts w:ascii="Times New Roman" w:hAnsi="Times New Roman" w:cs="Times New Roman"/>
                <w:color w:val="000000" w:themeColor="text1"/>
                <w:sz w:val="24"/>
                <w:szCs w:val="24"/>
              </w:rPr>
              <w:t>пального образования</w:t>
            </w:r>
          </w:p>
        </w:tc>
        <w:tc>
          <w:tcPr>
            <w:tcW w:w="1445" w:type="dxa"/>
            <w:tcBorders>
              <w:top w:val="single" w:sz="4" w:space="0" w:color="auto"/>
              <w:left w:val="single" w:sz="4" w:space="0" w:color="auto"/>
              <w:bottom w:val="single" w:sz="4" w:space="0" w:color="auto"/>
              <w:right w:val="single" w:sz="4" w:space="0" w:color="auto"/>
            </w:tcBorders>
          </w:tcPr>
          <w:p w14:paraId="170622C1"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rPr>
              <w:t>1</w:t>
            </w:r>
          </w:p>
        </w:tc>
      </w:tr>
      <w:tr w:rsidR="00706F29" w:rsidRPr="006A21C9" w14:paraId="368240F3" w14:textId="77777777" w:rsidTr="004B650D">
        <w:tc>
          <w:tcPr>
            <w:tcW w:w="648" w:type="dxa"/>
            <w:vMerge/>
            <w:tcBorders>
              <w:left w:val="single" w:sz="4" w:space="0" w:color="auto"/>
              <w:right w:val="single" w:sz="4" w:space="0" w:color="auto"/>
            </w:tcBorders>
          </w:tcPr>
          <w:p w14:paraId="209B9DF6" w14:textId="77777777" w:rsidR="00706F29" w:rsidRPr="006A21C9"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right w:val="single" w:sz="4" w:space="0" w:color="auto"/>
            </w:tcBorders>
          </w:tcPr>
          <w:p w14:paraId="0D079B58" w14:textId="77777777" w:rsidR="00706F29" w:rsidRPr="006A21C9" w:rsidRDefault="00706F29" w:rsidP="00706F29">
            <w:pPr>
              <w:widowControl w:val="0"/>
              <w:spacing w:after="0" w:line="240" w:lineRule="auto"/>
              <w:jc w:val="center"/>
              <w:rPr>
                <w:rFonts w:ascii="Times New Roman" w:hAnsi="Times New Roman" w:cs="Times New Roman"/>
                <w:b/>
                <w:sz w:val="24"/>
                <w:szCs w:val="24"/>
              </w:rPr>
            </w:pPr>
          </w:p>
        </w:tc>
        <w:tc>
          <w:tcPr>
            <w:tcW w:w="4395" w:type="dxa"/>
            <w:tcBorders>
              <w:top w:val="single" w:sz="4" w:space="0" w:color="auto"/>
              <w:left w:val="single" w:sz="4" w:space="0" w:color="auto"/>
              <w:bottom w:val="single" w:sz="4" w:space="0" w:color="auto"/>
              <w:right w:val="single" w:sz="4" w:space="0" w:color="auto"/>
            </w:tcBorders>
          </w:tcPr>
          <w:p w14:paraId="77DF428D" w14:textId="6C23455A" w:rsidR="00706F29" w:rsidRPr="006A21C9" w:rsidRDefault="00706F29" w:rsidP="00706F29">
            <w:pPr>
              <w:widowControl w:val="0"/>
              <w:spacing w:after="0" w:line="240" w:lineRule="auto"/>
              <w:jc w:val="both"/>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Оценка текущего социально</w:t>
            </w:r>
            <w:r w:rsidRPr="006A21C9">
              <w:rPr>
                <w:rFonts w:ascii="Times New Roman" w:hAnsi="Times New Roman" w:cs="Times New Roman"/>
                <w:color w:val="000000" w:themeColor="text1"/>
                <w:sz w:val="24"/>
                <w:szCs w:val="24"/>
              </w:rPr>
              <w:noBreakHyphen/>
              <w:t xml:space="preserve">экономического состояния муниципального образования </w:t>
            </w:r>
            <w:r w:rsidRPr="006A21C9">
              <w:rPr>
                <w:rFonts w:ascii="Times New Roman" w:hAnsi="Times New Roman" w:cs="Times New Roman"/>
                <w:b/>
                <w:color w:val="000000" w:themeColor="text1"/>
                <w:sz w:val="24"/>
                <w:szCs w:val="24"/>
              </w:rPr>
              <w:t>в основном реалистична</w:t>
            </w:r>
            <w:r w:rsidRPr="006A21C9">
              <w:rPr>
                <w:rFonts w:ascii="Times New Roman" w:hAnsi="Times New Roman" w:cs="Times New Roman"/>
                <w:color w:val="000000" w:themeColor="text1"/>
                <w:sz w:val="24"/>
                <w:szCs w:val="24"/>
              </w:rPr>
              <w:t>, учитывает специфику территории, отражает проблемы муниципалитета, соотносится с бюджетными возможностями муниципального образов</w:t>
            </w:r>
            <w:r w:rsidR="006A21C9">
              <w:rPr>
                <w:rFonts w:ascii="Times New Roman" w:hAnsi="Times New Roman" w:cs="Times New Roman"/>
                <w:color w:val="000000" w:themeColor="text1"/>
                <w:sz w:val="24"/>
                <w:szCs w:val="24"/>
              </w:rPr>
              <w:t>ания</w:t>
            </w:r>
          </w:p>
        </w:tc>
        <w:tc>
          <w:tcPr>
            <w:tcW w:w="1445" w:type="dxa"/>
            <w:tcBorders>
              <w:top w:val="single" w:sz="4" w:space="0" w:color="auto"/>
              <w:left w:val="single" w:sz="4" w:space="0" w:color="auto"/>
              <w:bottom w:val="single" w:sz="4" w:space="0" w:color="auto"/>
              <w:right w:val="single" w:sz="4" w:space="0" w:color="auto"/>
            </w:tcBorders>
          </w:tcPr>
          <w:p w14:paraId="4B091548"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2</w:t>
            </w:r>
          </w:p>
        </w:tc>
      </w:tr>
      <w:tr w:rsidR="00706F29" w:rsidRPr="006A21C9" w14:paraId="5D610798" w14:textId="77777777" w:rsidTr="004B650D">
        <w:tc>
          <w:tcPr>
            <w:tcW w:w="648" w:type="dxa"/>
            <w:vMerge/>
            <w:tcBorders>
              <w:left w:val="single" w:sz="4" w:space="0" w:color="auto"/>
              <w:bottom w:val="single" w:sz="4" w:space="0" w:color="auto"/>
              <w:right w:val="single" w:sz="4" w:space="0" w:color="auto"/>
            </w:tcBorders>
          </w:tcPr>
          <w:p w14:paraId="3E02834B" w14:textId="77777777" w:rsidR="00706F29" w:rsidRPr="006A21C9" w:rsidRDefault="00706F29" w:rsidP="00706F29">
            <w:pPr>
              <w:widowControl w:val="0"/>
              <w:spacing w:after="0" w:line="240" w:lineRule="auto"/>
              <w:jc w:val="center"/>
              <w:rPr>
                <w:rFonts w:ascii="Times New Roman" w:hAnsi="Times New Roman" w:cs="Times New Roman"/>
                <w:b/>
                <w:sz w:val="24"/>
                <w:szCs w:val="24"/>
              </w:rPr>
            </w:pPr>
          </w:p>
        </w:tc>
        <w:tc>
          <w:tcPr>
            <w:tcW w:w="2863" w:type="dxa"/>
            <w:vMerge/>
            <w:tcBorders>
              <w:left w:val="single" w:sz="4" w:space="0" w:color="auto"/>
              <w:bottom w:val="single" w:sz="4" w:space="0" w:color="auto"/>
              <w:right w:val="single" w:sz="4" w:space="0" w:color="auto"/>
            </w:tcBorders>
          </w:tcPr>
          <w:p w14:paraId="0173A5FF" w14:textId="77777777" w:rsidR="00706F29" w:rsidRPr="006A21C9" w:rsidRDefault="00706F29" w:rsidP="00706F29">
            <w:pPr>
              <w:widowControl w:val="0"/>
              <w:spacing w:after="0" w:line="240" w:lineRule="auto"/>
              <w:jc w:val="center"/>
              <w:rPr>
                <w:rFonts w:ascii="Times New Roman" w:hAnsi="Times New Roman" w:cs="Times New Roman"/>
                <w:b/>
                <w:sz w:val="24"/>
                <w:szCs w:val="24"/>
              </w:rPr>
            </w:pPr>
          </w:p>
        </w:tc>
        <w:tc>
          <w:tcPr>
            <w:tcW w:w="4395" w:type="dxa"/>
            <w:tcBorders>
              <w:top w:val="single" w:sz="4" w:space="0" w:color="auto"/>
              <w:left w:val="single" w:sz="4" w:space="0" w:color="auto"/>
              <w:bottom w:val="single" w:sz="4" w:space="0" w:color="auto"/>
              <w:right w:val="single" w:sz="4" w:space="0" w:color="auto"/>
            </w:tcBorders>
          </w:tcPr>
          <w:p w14:paraId="4CB3E1A1" w14:textId="72E3421A" w:rsidR="00706F29" w:rsidRPr="006A21C9" w:rsidRDefault="00706F29" w:rsidP="00706F29">
            <w:pPr>
              <w:widowControl w:val="0"/>
              <w:spacing w:after="0" w:line="240" w:lineRule="auto"/>
              <w:jc w:val="both"/>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Оценка текущего социально</w:t>
            </w:r>
            <w:r w:rsidRPr="006A21C9">
              <w:rPr>
                <w:rFonts w:ascii="Times New Roman" w:hAnsi="Times New Roman" w:cs="Times New Roman"/>
                <w:color w:val="000000" w:themeColor="text1"/>
                <w:sz w:val="24"/>
                <w:szCs w:val="24"/>
              </w:rPr>
              <w:noBreakHyphen/>
              <w:t xml:space="preserve">экономического состояния муниципального образования </w:t>
            </w:r>
            <w:r w:rsidRPr="006A21C9">
              <w:rPr>
                <w:rFonts w:ascii="Times New Roman" w:hAnsi="Times New Roman" w:cs="Times New Roman"/>
                <w:b/>
                <w:color w:val="000000" w:themeColor="text1"/>
                <w:sz w:val="24"/>
                <w:szCs w:val="24"/>
              </w:rPr>
              <w:t>реалистична</w:t>
            </w:r>
            <w:r w:rsidRPr="006A21C9">
              <w:rPr>
                <w:rFonts w:ascii="Times New Roman" w:hAnsi="Times New Roman" w:cs="Times New Roman"/>
                <w:color w:val="000000" w:themeColor="text1"/>
                <w:sz w:val="24"/>
                <w:szCs w:val="24"/>
              </w:rPr>
              <w:t>, учитывает специфику территории, системно раскрывает социально</w:t>
            </w:r>
            <w:r w:rsidRPr="006A21C9">
              <w:rPr>
                <w:rFonts w:ascii="Times New Roman" w:hAnsi="Times New Roman" w:cs="Times New Roman"/>
                <w:color w:val="000000" w:themeColor="text1"/>
                <w:sz w:val="24"/>
                <w:szCs w:val="24"/>
              </w:rPr>
              <w:noBreakHyphen/>
              <w:t>экономическую ситуацию в муниципальном образовании, основана на достоверных и актуальных данных, отражает пробле</w:t>
            </w:r>
            <w:r w:rsidR="006A21C9">
              <w:rPr>
                <w:rFonts w:ascii="Times New Roman" w:hAnsi="Times New Roman" w:cs="Times New Roman"/>
                <w:color w:val="000000" w:themeColor="text1"/>
                <w:sz w:val="24"/>
                <w:szCs w:val="24"/>
              </w:rPr>
              <w:t xml:space="preserve">мы муниципального образования, </w:t>
            </w:r>
            <w:r w:rsidRPr="006A21C9">
              <w:rPr>
                <w:rFonts w:ascii="Times New Roman" w:hAnsi="Times New Roman" w:cs="Times New Roman"/>
                <w:color w:val="000000" w:themeColor="text1"/>
                <w:sz w:val="24"/>
                <w:szCs w:val="24"/>
              </w:rPr>
              <w:t>соотносится с бюджетными возможнос</w:t>
            </w:r>
            <w:r w:rsidR="006A21C9">
              <w:rPr>
                <w:rFonts w:ascii="Times New Roman" w:hAnsi="Times New Roman" w:cs="Times New Roman"/>
                <w:color w:val="000000" w:themeColor="text1"/>
                <w:sz w:val="24"/>
                <w:szCs w:val="24"/>
              </w:rPr>
              <w:t>тями муниципального образования</w:t>
            </w:r>
          </w:p>
        </w:tc>
        <w:tc>
          <w:tcPr>
            <w:tcW w:w="1445" w:type="dxa"/>
            <w:tcBorders>
              <w:top w:val="single" w:sz="4" w:space="0" w:color="auto"/>
              <w:left w:val="single" w:sz="4" w:space="0" w:color="auto"/>
              <w:bottom w:val="single" w:sz="4" w:space="0" w:color="auto"/>
              <w:right w:val="single" w:sz="4" w:space="0" w:color="auto"/>
            </w:tcBorders>
          </w:tcPr>
          <w:p w14:paraId="2BE3CDF5"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3</w:t>
            </w:r>
          </w:p>
        </w:tc>
      </w:tr>
      <w:tr w:rsidR="00706F29" w:rsidRPr="006A21C9" w14:paraId="0E8A248B" w14:textId="77777777" w:rsidTr="004B650D">
        <w:trPr>
          <w:trHeight w:val="565"/>
        </w:trPr>
        <w:tc>
          <w:tcPr>
            <w:tcW w:w="648" w:type="dxa"/>
            <w:vMerge w:val="restart"/>
            <w:tcBorders>
              <w:top w:val="single" w:sz="4" w:space="0" w:color="auto"/>
              <w:left w:val="single" w:sz="4" w:space="0" w:color="auto"/>
              <w:bottom w:val="single" w:sz="4" w:space="0" w:color="auto"/>
              <w:right w:val="single" w:sz="4" w:space="0" w:color="auto"/>
            </w:tcBorders>
          </w:tcPr>
          <w:p w14:paraId="6E6D3905" w14:textId="2AA0CD3C" w:rsidR="00706F29" w:rsidRPr="006A21C9" w:rsidRDefault="00706F29" w:rsidP="006A21C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2</w:t>
            </w:r>
          </w:p>
        </w:tc>
        <w:tc>
          <w:tcPr>
            <w:tcW w:w="2863" w:type="dxa"/>
            <w:vMerge w:val="restart"/>
            <w:tcBorders>
              <w:top w:val="single" w:sz="4" w:space="0" w:color="auto"/>
              <w:left w:val="single" w:sz="4" w:space="0" w:color="auto"/>
              <w:bottom w:val="single" w:sz="4" w:space="0" w:color="auto"/>
              <w:right w:val="single" w:sz="4" w:space="0" w:color="auto"/>
            </w:tcBorders>
          </w:tcPr>
          <w:p w14:paraId="6F3156BF" w14:textId="2AF9847B" w:rsidR="00706F29" w:rsidRPr="006A21C9" w:rsidRDefault="006A21C9" w:rsidP="006A21C9">
            <w:pPr>
              <w:widowControl w:val="0"/>
              <w:spacing w:after="0" w:line="240" w:lineRule="auto"/>
              <w:jc w:val="both"/>
              <w:rPr>
                <w:rFonts w:ascii="Times New Roman" w:eastAsia="Calibri"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Понимание основных социально-</w:t>
            </w:r>
            <w:r w:rsidR="00706F29" w:rsidRPr="006A21C9">
              <w:rPr>
                <w:rFonts w:ascii="Times New Roman" w:eastAsia="Times New Roman" w:hAnsi="Times New Roman" w:cs="Times New Roman"/>
                <w:color w:val="000000" w:themeColor="text1"/>
                <w:sz w:val="24"/>
                <w:szCs w:val="24"/>
                <w:lang w:eastAsia="ru-RU"/>
              </w:rPr>
              <w:t xml:space="preserve">экономических проблем </w:t>
            </w:r>
            <w:r w:rsidR="00706F29" w:rsidRPr="006A21C9">
              <w:rPr>
                <w:rFonts w:ascii="Times New Roman" w:eastAsia="Times New Roman" w:hAnsi="Times New Roman" w:cs="Times New Roman"/>
                <w:color w:val="000000" w:themeColor="text1"/>
                <w:sz w:val="24"/>
                <w:szCs w:val="24"/>
                <w:lang w:eastAsia="ru-RU"/>
              </w:rPr>
              <w:lastRenderedPageBreak/>
              <w:t xml:space="preserve">муниципального образования </w:t>
            </w:r>
          </w:p>
        </w:tc>
        <w:tc>
          <w:tcPr>
            <w:tcW w:w="4395" w:type="dxa"/>
            <w:tcBorders>
              <w:top w:val="single" w:sz="4" w:space="0" w:color="auto"/>
              <w:left w:val="single" w:sz="4" w:space="0" w:color="auto"/>
              <w:bottom w:val="single" w:sz="4" w:space="0" w:color="auto"/>
              <w:right w:val="single" w:sz="4" w:space="0" w:color="auto"/>
            </w:tcBorders>
          </w:tcPr>
          <w:p w14:paraId="52D9C6CF" w14:textId="080C8F11" w:rsidR="00706F29" w:rsidRPr="006A21C9" w:rsidRDefault="00706F29" w:rsidP="00706F29">
            <w:pPr>
              <w:widowControl w:val="0"/>
              <w:spacing w:after="0" w:line="240" w:lineRule="auto"/>
              <w:jc w:val="both"/>
              <w:rPr>
                <w:rFonts w:ascii="Times New Roman" w:eastAsia="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lastRenderedPageBreak/>
              <w:t>О</w:t>
            </w:r>
            <w:r w:rsidR="006A21C9">
              <w:rPr>
                <w:rFonts w:ascii="Times New Roman" w:eastAsia="Times New Roman" w:hAnsi="Times New Roman" w:cs="Times New Roman"/>
                <w:color w:val="000000" w:themeColor="text1"/>
                <w:sz w:val="24"/>
                <w:szCs w:val="24"/>
                <w:lang w:eastAsia="ru-RU"/>
              </w:rPr>
              <w:t>сновные социально-</w:t>
            </w:r>
            <w:r w:rsidRPr="006A21C9">
              <w:rPr>
                <w:rFonts w:ascii="Times New Roman" w:eastAsia="Times New Roman" w:hAnsi="Times New Roman" w:cs="Times New Roman"/>
                <w:color w:val="000000" w:themeColor="text1"/>
                <w:sz w:val="24"/>
                <w:szCs w:val="24"/>
                <w:lang w:eastAsia="ru-RU"/>
              </w:rPr>
              <w:t xml:space="preserve">экономические проблемы муниципального образования </w:t>
            </w:r>
            <w:r w:rsidRPr="006A21C9">
              <w:rPr>
                <w:rFonts w:ascii="Times New Roman" w:eastAsia="Times New Roman" w:hAnsi="Times New Roman" w:cs="Times New Roman"/>
                <w:b/>
                <w:color w:val="000000" w:themeColor="text1"/>
                <w:sz w:val="24"/>
                <w:szCs w:val="24"/>
                <w:lang w:eastAsia="ru-RU"/>
              </w:rPr>
              <w:t>не</w:t>
            </w:r>
            <w:r w:rsidRPr="006A21C9">
              <w:rPr>
                <w:rFonts w:ascii="Times New Roman" w:eastAsia="Times New Roman" w:hAnsi="Times New Roman" w:cs="Times New Roman"/>
                <w:color w:val="000000" w:themeColor="text1"/>
                <w:sz w:val="24"/>
                <w:szCs w:val="24"/>
                <w:lang w:eastAsia="ru-RU"/>
              </w:rPr>
              <w:t xml:space="preserve"> </w:t>
            </w:r>
            <w:r w:rsidRPr="006A21C9">
              <w:rPr>
                <w:rFonts w:ascii="Times New Roman" w:eastAsia="Times New Roman" w:hAnsi="Times New Roman" w:cs="Times New Roman"/>
                <w:b/>
                <w:color w:val="000000" w:themeColor="text1"/>
                <w:sz w:val="24"/>
                <w:szCs w:val="24"/>
                <w:lang w:eastAsia="ru-RU"/>
              </w:rPr>
              <w:t>отражены</w:t>
            </w:r>
            <w:r w:rsidRPr="006A21C9">
              <w:rPr>
                <w:rFonts w:ascii="Times New Roman" w:eastAsia="Times New Roman" w:hAnsi="Times New Roman" w:cs="Times New Roman"/>
                <w:color w:val="000000" w:themeColor="text1"/>
                <w:sz w:val="24"/>
                <w:szCs w:val="24"/>
                <w:lang w:eastAsia="ru-RU"/>
              </w:rPr>
              <w:t>.</w:t>
            </w:r>
          </w:p>
        </w:tc>
        <w:tc>
          <w:tcPr>
            <w:tcW w:w="1445" w:type="dxa"/>
            <w:tcBorders>
              <w:top w:val="single" w:sz="4" w:space="0" w:color="auto"/>
              <w:left w:val="single" w:sz="4" w:space="0" w:color="auto"/>
              <w:bottom w:val="single" w:sz="4" w:space="0" w:color="auto"/>
              <w:right w:val="single" w:sz="4" w:space="0" w:color="auto"/>
            </w:tcBorders>
          </w:tcPr>
          <w:p w14:paraId="07ACE2EC"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1</w:t>
            </w:r>
          </w:p>
        </w:tc>
      </w:tr>
      <w:tr w:rsidR="00706F29" w:rsidRPr="006A21C9" w14:paraId="34285B53" w14:textId="77777777" w:rsidTr="004B650D">
        <w:trPr>
          <w:trHeight w:val="557"/>
        </w:trPr>
        <w:tc>
          <w:tcPr>
            <w:tcW w:w="648" w:type="dxa"/>
            <w:vMerge/>
            <w:tcBorders>
              <w:top w:val="single" w:sz="4" w:space="0" w:color="auto"/>
              <w:left w:val="single" w:sz="4" w:space="0" w:color="auto"/>
              <w:bottom w:val="single" w:sz="4" w:space="0" w:color="auto"/>
              <w:right w:val="single" w:sz="4" w:space="0" w:color="auto"/>
            </w:tcBorders>
            <w:vAlign w:val="center"/>
          </w:tcPr>
          <w:p w14:paraId="64A8B3CC"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2863" w:type="dxa"/>
            <w:vMerge/>
            <w:tcBorders>
              <w:top w:val="single" w:sz="4" w:space="0" w:color="auto"/>
              <w:left w:val="single" w:sz="4" w:space="0" w:color="auto"/>
              <w:bottom w:val="single" w:sz="4" w:space="0" w:color="auto"/>
              <w:right w:val="single" w:sz="4" w:space="0" w:color="auto"/>
            </w:tcBorders>
          </w:tcPr>
          <w:p w14:paraId="37068801"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109C619D" w14:textId="7C985FE7" w:rsidR="00706F29" w:rsidRPr="006A21C9" w:rsidRDefault="006A21C9" w:rsidP="00706F29">
            <w:pPr>
              <w:widowControl w:val="0"/>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Основные социально-</w:t>
            </w:r>
            <w:r w:rsidR="00706F29" w:rsidRPr="006A21C9">
              <w:rPr>
                <w:rFonts w:ascii="Times New Roman" w:eastAsia="Times New Roman" w:hAnsi="Times New Roman" w:cs="Times New Roman"/>
                <w:color w:val="000000" w:themeColor="text1"/>
                <w:sz w:val="24"/>
                <w:szCs w:val="24"/>
                <w:lang w:eastAsia="ru-RU"/>
              </w:rPr>
              <w:t xml:space="preserve">экономические проблемы муниципального образования </w:t>
            </w:r>
            <w:r w:rsidR="00706F29" w:rsidRPr="006A21C9">
              <w:rPr>
                <w:rFonts w:ascii="Times New Roman" w:eastAsia="Times New Roman" w:hAnsi="Times New Roman" w:cs="Times New Roman"/>
                <w:b/>
                <w:color w:val="000000" w:themeColor="text1"/>
                <w:sz w:val="24"/>
                <w:szCs w:val="24"/>
                <w:lang w:eastAsia="ru-RU"/>
              </w:rPr>
              <w:t>в основном</w:t>
            </w:r>
            <w:r w:rsidR="00706F29" w:rsidRPr="006A21C9">
              <w:rPr>
                <w:rFonts w:ascii="Times New Roman" w:eastAsia="Times New Roman" w:hAnsi="Times New Roman" w:cs="Times New Roman"/>
                <w:color w:val="000000" w:themeColor="text1"/>
                <w:sz w:val="24"/>
                <w:szCs w:val="24"/>
                <w:lang w:eastAsia="ru-RU"/>
              </w:rPr>
              <w:t xml:space="preserve"> </w:t>
            </w:r>
            <w:r w:rsidR="00706F29" w:rsidRPr="006A21C9">
              <w:rPr>
                <w:rFonts w:ascii="Times New Roman" w:eastAsia="Times New Roman" w:hAnsi="Times New Roman" w:cs="Times New Roman"/>
                <w:b/>
                <w:color w:val="000000" w:themeColor="text1"/>
                <w:sz w:val="24"/>
                <w:szCs w:val="24"/>
                <w:lang w:eastAsia="ru-RU"/>
              </w:rPr>
              <w:t>отражены</w:t>
            </w:r>
            <w:r w:rsidR="00706F29" w:rsidRPr="006A21C9">
              <w:rPr>
                <w:rFonts w:ascii="Times New Roman" w:eastAsia="Times New Roman" w:hAnsi="Times New Roman" w:cs="Times New Roman"/>
                <w:color w:val="000000" w:themeColor="text1"/>
                <w:sz w:val="24"/>
                <w:szCs w:val="24"/>
                <w:lang w:eastAsia="ru-RU"/>
              </w:rPr>
              <w:t>, но отсутс</w:t>
            </w:r>
            <w:r>
              <w:rPr>
                <w:rFonts w:ascii="Times New Roman" w:eastAsia="Times New Roman" w:hAnsi="Times New Roman" w:cs="Times New Roman"/>
                <w:color w:val="000000" w:themeColor="text1"/>
                <w:sz w:val="24"/>
                <w:szCs w:val="24"/>
                <w:lang w:eastAsia="ru-RU"/>
              </w:rPr>
              <w:t>твуют предложения по их решению</w:t>
            </w:r>
          </w:p>
        </w:tc>
        <w:tc>
          <w:tcPr>
            <w:tcW w:w="1445" w:type="dxa"/>
            <w:tcBorders>
              <w:top w:val="single" w:sz="4" w:space="0" w:color="auto"/>
              <w:left w:val="single" w:sz="4" w:space="0" w:color="auto"/>
              <w:bottom w:val="single" w:sz="4" w:space="0" w:color="auto"/>
              <w:right w:val="single" w:sz="4" w:space="0" w:color="auto"/>
            </w:tcBorders>
          </w:tcPr>
          <w:p w14:paraId="5A596FF1"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2</w:t>
            </w:r>
          </w:p>
        </w:tc>
      </w:tr>
      <w:tr w:rsidR="00706F29" w:rsidRPr="006A21C9" w14:paraId="1B895471" w14:textId="77777777" w:rsidTr="004B650D">
        <w:trPr>
          <w:trHeight w:val="524"/>
        </w:trPr>
        <w:tc>
          <w:tcPr>
            <w:tcW w:w="648" w:type="dxa"/>
            <w:vMerge/>
            <w:tcBorders>
              <w:top w:val="single" w:sz="4" w:space="0" w:color="auto"/>
              <w:left w:val="single" w:sz="4" w:space="0" w:color="auto"/>
              <w:bottom w:val="single" w:sz="4" w:space="0" w:color="auto"/>
              <w:right w:val="single" w:sz="4" w:space="0" w:color="auto"/>
            </w:tcBorders>
            <w:vAlign w:val="center"/>
          </w:tcPr>
          <w:p w14:paraId="0B4452C7"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2863" w:type="dxa"/>
            <w:vMerge/>
            <w:tcBorders>
              <w:top w:val="single" w:sz="4" w:space="0" w:color="auto"/>
              <w:left w:val="single" w:sz="4" w:space="0" w:color="auto"/>
              <w:bottom w:val="single" w:sz="4" w:space="0" w:color="auto"/>
              <w:right w:val="single" w:sz="4" w:space="0" w:color="auto"/>
            </w:tcBorders>
          </w:tcPr>
          <w:p w14:paraId="572844AE"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3EDF9D61" w14:textId="3CDCF35C" w:rsidR="00706F29" w:rsidRPr="006A21C9" w:rsidRDefault="00706F29" w:rsidP="00706F29">
            <w:pPr>
              <w:widowControl w:val="0"/>
              <w:spacing w:after="0" w:line="240" w:lineRule="auto"/>
              <w:jc w:val="both"/>
              <w:rPr>
                <w:rFonts w:ascii="Times New Roman" w:eastAsia="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t>Основные социально</w:t>
            </w:r>
            <w:r w:rsidRPr="006A21C9">
              <w:rPr>
                <w:rFonts w:ascii="Times New Roman" w:eastAsia="Times New Roman" w:hAnsi="Times New Roman" w:cs="Times New Roman"/>
                <w:color w:val="000000" w:themeColor="text1"/>
                <w:sz w:val="24"/>
                <w:szCs w:val="24"/>
                <w:lang w:eastAsia="ru-RU"/>
              </w:rPr>
              <w:noBreakHyphen/>
              <w:t xml:space="preserve">экономические проблемы муниципального образования с предложениями по их решению </w:t>
            </w:r>
            <w:r w:rsidRPr="006A21C9">
              <w:rPr>
                <w:rFonts w:ascii="Times New Roman" w:eastAsia="Times New Roman" w:hAnsi="Times New Roman" w:cs="Times New Roman"/>
                <w:b/>
                <w:color w:val="000000" w:themeColor="text1"/>
                <w:sz w:val="24"/>
                <w:szCs w:val="24"/>
                <w:lang w:eastAsia="ru-RU"/>
              </w:rPr>
              <w:t xml:space="preserve">отражены </w:t>
            </w:r>
            <w:r w:rsidR="006A21C9">
              <w:rPr>
                <w:rFonts w:ascii="Times New Roman" w:eastAsia="Times New Roman" w:hAnsi="Times New Roman" w:cs="Times New Roman"/>
                <w:color w:val="000000" w:themeColor="text1"/>
                <w:sz w:val="24"/>
                <w:szCs w:val="24"/>
                <w:lang w:eastAsia="ru-RU"/>
              </w:rPr>
              <w:t>в полном объёме</w:t>
            </w:r>
          </w:p>
        </w:tc>
        <w:tc>
          <w:tcPr>
            <w:tcW w:w="1445" w:type="dxa"/>
            <w:tcBorders>
              <w:top w:val="single" w:sz="4" w:space="0" w:color="auto"/>
              <w:left w:val="single" w:sz="4" w:space="0" w:color="auto"/>
              <w:bottom w:val="single" w:sz="4" w:space="0" w:color="auto"/>
              <w:right w:val="single" w:sz="4" w:space="0" w:color="auto"/>
            </w:tcBorders>
          </w:tcPr>
          <w:p w14:paraId="23A567BC"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3</w:t>
            </w:r>
          </w:p>
        </w:tc>
      </w:tr>
      <w:tr w:rsidR="00706F29" w:rsidRPr="006A21C9" w14:paraId="1F082106" w14:textId="77777777" w:rsidTr="004B650D">
        <w:trPr>
          <w:trHeight w:val="920"/>
        </w:trPr>
        <w:tc>
          <w:tcPr>
            <w:tcW w:w="648" w:type="dxa"/>
            <w:vMerge w:val="restart"/>
            <w:tcBorders>
              <w:top w:val="single" w:sz="4" w:space="0" w:color="auto"/>
              <w:left w:val="single" w:sz="4" w:space="0" w:color="auto"/>
              <w:bottom w:val="single" w:sz="4" w:space="0" w:color="auto"/>
              <w:right w:val="single" w:sz="4" w:space="0" w:color="auto"/>
            </w:tcBorders>
          </w:tcPr>
          <w:p w14:paraId="7E792EEA" w14:textId="4DCCE61C" w:rsidR="00706F29" w:rsidRPr="006A21C9" w:rsidRDefault="006A21C9" w:rsidP="006A21C9">
            <w:pPr>
              <w:widowControl w:val="0"/>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63" w:type="dxa"/>
            <w:vMerge w:val="restart"/>
            <w:tcBorders>
              <w:top w:val="single" w:sz="4" w:space="0" w:color="auto"/>
              <w:left w:val="single" w:sz="4" w:space="0" w:color="auto"/>
              <w:bottom w:val="single" w:sz="4" w:space="0" w:color="auto"/>
              <w:right w:val="single" w:sz="4" w:space="0" w:color="auto"/>
            </w:tcBorders>
          </w:tcPr>
          <w:p w14:paraId="0A09CC3C" w14:textId="77777777" w:rsidR="00706F29" w:rsidRPr="006A21C9" w:rsidRDefault="00706F29" w:rsidP="00706F29">
            <w:pPr>
              <w:widowControl w:val="0"/>
              <w:spacing w:after="0" w:line="240" w:lineRule="auto"/>
              <w:jc w:val="both"/>
              <w:rPr>
                <w:rFonts w:ascii="Times New Roman" w:eastAsia="Calibri"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t xml:space="preserve">Реалистичность предлагаемых кандидатом мер, направленных на улучшение социально-экономического положения и решение основных проблем муниципального образования </w:t>
            </w:r>
            <w:r w:rsidRPr="006A21C9">
              <w:rPr>
                <w:rFonts w:ascii="Times New Roman" w:hAnsi="Times New Roman" w:cs="Times New Roman"/>
                <w:color w:val="000000" w:themeColor="text1"/>
                <w:sz w:val="24"/>
                <w:szCs w:val="24"/>
                <w:shd w:val="clear" w:color="auto" w:fill="FFFFFF"/>
              </w:rPr>
              <w:t>насколько предлагаемые меры жизнеспособны в условиях конкретного муниципального бюджета</w:t>
            </w:r>
            <w:r w:rsidRPr="006A21C9">
              <w:rPr>
                <w:rFonts w:ascii="Times New Roman" w:eastAsia="Times New Roman" w:hAnsi="Times New Roman" w:cs="Times New Roman"/>
                <w:color w:val="000000" w:themeColor="text1"/>
                <w:sz w:val="24"/>
                <w:szCs w:val="24"/>
                <w:lang w:eastAsia="ru-RU"/>
              </w:rPr>
              <w:t>.</w:t>
            </w:r>
          </w:p>
        </w:tc>
        <w:tc>
          <w:tcPr>
            <w:tcW w:w="4395" w:type="dxa"/>
            <w:tcBorders>
              <w:top w:val="single" w:sz="4" w:space="0" w:color="auto"/>
              <w:left w:val="single" w:sz="4" w:space="0" w:color="auto"/>
              <w:bottom w:val="single" w:sz="4" w:space="0" w:color="auto"/>
              <w:right w:val="single" w:sz="4" w:space="0" w:color="auto"/>
            </w:tcBorders>
          </w:tcPr>
          <w:p w14:paraId="34ECCBC6" w14:textId="1E61D7CE" w:rsidR="00706F29" w:rsidRPr="006A21C9" w:rsidRDefault="00706F29" w:rsidP="00706F29">
            <w:pPr>
              <w:shd w:val="clear" w:color="FFFFFF" w:themeColor="background1" w:fill="FFFFFF" w:themeFill="background1"/>
              <w:spacing w:after="0" w:line="240" w:lineRule="auto"/>
              <w:jc w:val="both"/>
              <w:rPr>
                <w:rFonts w:ascii="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t>Предлагаемые кандидатом меры по улучшению социально</w:t>
            </w:r>
            <w:r w:rsidRPr="006A21C9">
              <w:rPr>
                <w:rFonts w:ascii="Times New Roman" w:eastAsia="Times New Roman" w:hAnsi="Times New Roman" w:cs="Times New Roman"/>
                <w:color w:val="000000" w:themeColor="text1"/>
                <w:sz w:val="24"/>
                <w:szCs w:val="24"/>
                <w:lang w:eastAsia="ru-RU"/>
              </w:rPr>
              <w:noBreakHyphen/>
              <w:t xml:space="preserve">экономического положения и решению проблем муниципального образования </w:t>
            </w:r>
            <w:r w:rsidRPr="006A21C9">
              <w:rPr>
                <w:rFonts w:ascii="Times New Roman" w:hAnsi="Times New Roman" w:cs="Times New Roman"/>
                <w:b/>
                <w:color w:val="000000" w:themeColor="text1"/>
                <w:sz w:val="24"/>
                <w:szCs w:val="24"/>
              </w:rPr>
              <w:t>не достаточно реалистичны</w:t>
            </w:r>
            <w:r w:rsidRPr="006A21C9">
              <w:rPr>
                <w:rFonts w:ascii="Times New Roman" w:hAnsi="Times New Roman" w:cs="Times New Roman"/>
                <w:color w:val="000000" w:themeColor="text1"/>
                <w:sz w:val="24"/>
                <w:szCs w:val="24"/>
              </w:rPr>
              <w:t>,</w:t>
            </w:r>
            <w:r w:rsidRPr="006A21C9">
              <w:rPr>
                <w:rFonts w:ascii="Times New Roman" w:eastAsia="Times New Roman" w:hAnsi="Times New Roman" w:cs="Times New Roman"/>
                <w:color w:val="000000" w:themeColor="text1"/>
                <w:sz w:val="24"/>
                <w:szCs w:val="24"/>
                <w:lang w:eastAsia="ru-RU"/>
              </w:rPr>
              <w:t xml:space="preserve"> требуют доработки для обеспечения реализуемости в рамках муниципального бюджета. Финансово-экономическое обоснование мер представлен</w:t>
            </w:r>
            <w:r w:rsidR="006A21C9">
              <w:rPr>
                <w:rFonts w:ascii="Times New Roman" w:eastAsia="Times New Roman" w:hAnsi="Times New Roman" w:cs="Times New Roman"/>
                <w:color w:val="000000" w:themeColor="text1"/>
                <w:sz w:val="24"/>
                <w:szCs w:val="24"/>
                <w:lang w:eastAsia="ru-RU"/>
              </w:rPr>
              <w:t>о фрагментарно либо отсутствует</w:t>
            </w:r>
          </w:p>
        </w:tc>
        <w:tc>
          <w:tcPr>
            <w:tcW w:w="1445" w:type="dxa"/>
            <w:tcBorders>
              <w:top w:val="single" w:sz="4" w:space="0" w:color="auto"/>
              <w:left w:val="single" w:sz="4" w:space="0" w:color="auto"/>
              <w:bottom w:val="single" w:sz="4" w:space="0" w:color="auto"/>
              <w:right w:val="single" w:sz="4" w:space="0" w:color="auto"/>
            </w:tcBorders>
          </w:tcPr>
          <w:p w14:paraId="7B524AAF"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1</w:t>
            </w:r>
          </w:p>
        </w:tc>
      </w:tr>
      <w:tr w:rsidR="00706F29" w:rsidRPr="006A21C9" w14:paraId="471FD2ED" w14:textId="77777777" w:rsidTr="004B650D">
        <w:trPr>
          <w:trHeight w:val="920"/>
        </w:trPr>
        <w:tc>
          <w:tcPr>
            <w:tcW w:w="648" w:type="dxa"/>
            <w:vMerge/>
            <w:tcBorders>
              <w:top w:val="single" w:sz="4" w:space="0" w:color="auto"/>
              <w:left w:val="single" w:sz="4" w:space="0" w:color="auto"/>
              <w:bottom w:val="single" w:sz="4" w:space="0" w:color="auto"/>
              <w:right w:val="single" w:sz="4" w:space="0" w:color="auto"/>
            </w:tcBorders>
            <w:vAlign w:val="center"/>
          </w:tcPr>
          <w:p w14:paraId="15E7A9FD"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2863" w:type="dxa"/>
            <w:vMerge/>
            <w:tcBorders>
              <w:top w:val="single" w:sz="4" w:space="0" w:color="auto"/>
              <w:left w:val="single" w:sz="4" w:space="0" w:color="auto"/>
              <w:bottom w:val="single" w:sz="4" w:space="0" w:color="auto"/>
              <w:right w:val="single" w:sz="4" w:space="0" w:color="auto"/>
            </w:tcBorders>
            <w:vAlign w:val="center"/>
          </w:tcPr>
          <w:p w14:paraId="73711B56"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55329692" w14:textId="6CE64012" w:rsidR="00706F29" w:rsidRPr="006A21C9" w:rsidRDefault="00706F29" w:rsidP="00706F29">
            <w:pPr>
              <w:shd w:val="clear" w:color="FFFFFF" w:themeColor="background1" w:fill="FFFFFF" w:themeFill="background1"/>
              <w:spacing w:after="0" w:line="240" w:lineRule="auto"/>
              <w:jc w:val="both"/>
              <w:rPr>
                <w:rFonts w:ascii="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t>Предлагаемые кандидатом меры по улучшению социально</w:t>
            </w:r>
            <w:r w:rsidRPr="006A21C9">
              <w:rPr>
                <w:rFonts w:ascii="Times New Roman" w:eastAsia="Times New Roman" w:hAnsi="Times New Roman" w:cs="Times New Roman"/>
                <w:color w:val="000000" w:themeColor="text1"/>
                <w:sz w:val="24"/>
                <w:szCs w:val="24"/>
                <w:lang w:eastAsia="ru-RU"/>
              </w:rPr>
              <w:noBreakHyphen/>
              <w:t xml:space="preserve">экономического положения и решению проблем муниципального образования </w:t>
            </w:r>
            <w:r w:rsidRPr="006A21C9">
              <w:rPr>
                <w:rFonts w:ascii="Times New Roman" w:eastAsia="Times New Roman" w:hAnsi="Times New Roman" w:cs="Times New Roman"/>
                <w:b/>
                <w:color w:val="000000" w:themeColor="text1"/>
                <w:sz w:val="24"/>
                <w:szCs w:val="24"/>
                <w:lang w:eastAsia="ru-RU"/>
              </w:rPr>
              <w:t>в основном реалистичны</w:t>
            </w:r>
            <w:r w:rsidRPr="006A21C9">
              <w:rPr>
                <w:rFonts w:ascii="Times New Roman" w:eastAsia="Times New Roman" w:hAnsi="Times New Roman" w:cs="Times New Roman"/>
                <w:color w:val="000000" w:themeColor="text1"/>
                <w:sz w:val="24"/>
                <w:szCs w:val="24"/>
                <w:lang w:eastAsia="ru-RU"/>
              </w:rPr>
              <w:t>, реализуемы в условиях муниципального бюджета. Представлено базовое финансово</w:t>
            </w:r>
            <w:r w:rsidRPr="006A21C9">
              <w:rPr>
                <w:rFonts w:ascii="Times New Roman" w:eastAsia="Times New Roman" w:hAnsi="Times New Roman" w:cs="Times New Roman"/>
                <w:color w:val="000000" w:themeColor="text1"/>
                <w:sz w:val="24"/>
                <w:szCs w:val="24"/>
                <w:lang w:eastAsia="ru-RU"/>
              </w:rPr>
              <w:noBreakHyphen/>
              <w:t>экономическое обоснование (сроки, этапы, ориентировочные объёмы фина</w:t>
            </w:r>
            <w:r w:rsidR="006A21C9">
              <w:rPr>
                <w:rFonts w:ascii="Times New Roman" w:eastAsia="Times New Roman" w:hAnsi="Times New Roman" w:cs="Times New Roman"/>
                <w:color w:val="000000" w:themeColor="text1"/>
                <w:sz w:val="24"/>
                <w:szCs w:val="24"/>
                <w:lang w:eastAsia="ru-RU"/>
              </w:rPr>
              <w:t>нсирования, источники ресурсов)</w:t>
            </w:r>
          </w:p>
        </w:tc>
        <w:tc>
          <w:tcPr>
            <w:tcW w:w="1445" w:type="dxa"/>
            <w:tcBorders>
              <w:top w:val="single" w:sz="4" w:space="0" w:color="auto"/>
              <w:left w:val="single" w:sz="4" w:space="0" w:color="auto"/>
              <w:bottom w:val="single" w:sz="4" w:space="0" w:color="auto"/>
              <w:right w:val="single" w:sz="4" w:space="0" w:color="auto"/>
            </w:tcBorders>
          </w:tcPr>
          <w:p w14:paraId="10C74146" w14:textId="77777777" w:rsidR="00706F29" w:rsidRPr="006A21C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2</w:t>
            </w:r>
          </w:p>
        </w:tc>
      </w:tr>
      <w:tr w:rsidR="00706F29" w:rsidRPr="00706F29" w14:paraId="5F777784" w14:textId="77777777" w:rsidTr="004B650D">
        <w:trPr>
          <w:trHeight w:val="920"/>
        </w:trPr>
        <w:tc>
          <w:tcPr>
            <w:tcW w:w="648" w:type="dxa"/>
            <w:vMerge/>
            <w:tcBorders>
              <w:top w:val="single" w:sz="4" w:space="0" w:color="auto"/>
              <w:left w:val="single" w:sz="4" w:space="0" w:color="auto"/>
              <w:bottom w:val="single" w:sz="4" w:space="0" w:color="auto"/>
              <w:right w:val="single" w:sz="4" w:space="0" w:color="auto"/>
            </w:tcBorders>
            <w:vAlign w:val="center"/>
          </w:tcPr>
          <w:p w14:paraId="2AEBA64A"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2863" w:type="dxa"/>
            <w:vMerge/>
            <w:tcBorders>
              <w:top w:val="single" w:sz="4" w:space="0" w:color="auto"/>
              <w:left w:val="single" w:sz="4" w:space="0" w:color="auto"/>
              <w:bottom w:val="single" w:sz="4" w:space="0" w:color="auto"/>
              <w:right w:val="single" w:sz="4" w:space="0" w:color="auto"/>
            </w:tcBorders>
            <w:vAlign w:val="center"/>
          </w:tcPr>
          <w:p w14:paraId="2D5736B5" w14:textId="77777777" w:rsidR="00706F29" w:rsidRPr="006A21C9" w:rsidRDefault="00706F29" w:rsidP="00706F29">
            <w:pPr>
              <w:spacing w:after="0" w:line="240" w:lineRule="auto"/>
              <w:rPr>
                <w:rFonts w:ascii="Times New Roman" w:eastAsia="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5DA7EB8" w14:textId="00B90723" w:rsidR="00706F29" w:rsidRPr="006A21C9" w:rsidRDefault="00706F29" w:rsidP="00706F29">
            <w:pPr>
              <w:shd w:val="clear" w:color="FFFFFF" w:themeColor="background1" w:fill="FFFFFF" w:themeFill="background1"/>
              <w:spacing w:after="0" w:line="240" w:lineRule="auto"/>
              <w:jc w:val="both"/>
              <w:rPr>
                <w:rFonts w:ascii="Times New Roman" w:hAnsi="Times New Roman" w:cs="Times New Roman"/>
                <w:color w:val="000000" w:themeColor="text1"/>
                <w:sz w:val="24"/>
                <w:szCs w:val="24"/>
              </w:rPr>
            </w:pPr>
            <w:r w:rsidRPr="006A21C9">
              <w:rPr>
                <w:rFonts w:ascii="Times New Roman" w:eastAsia="Times New Roman" w:hAnsi="Times New Roman" w:cs="Times New Roman"/>
                <w:color w:val="000000" w:themeColor="text1"/>
                <w:sz w:val="24"/>
                <w:szCs w:val="24"/>
                <w:lang w:eastAsia="ru-RU"/>
              </w:rPr>
              <w:t>Предлагаемые кандидатом меры по улучшению социально</w:t>
            </w:r>
            <w:r w:rsidRPr="006A21C9">
              <w:rPr>
                <w:rFonts w:ascii="Times New Roman" w:eastAsia="Times New Roman" w:hAnsi="Times New Roman" w:cs="Times New Roman"/>
                <w:color w:val="000000" w:themeColor="text1"/>
                <w:sz w:val="24"/>
                <w:szCs w:val="24"/>
                <w:lang w:eastAsia="ru-RU"/>
              </w:rPr>
              <w:noBreakHyphen/>
              <w:t xml:space="preserve">экономического положения и решению проблем муниципального образования </w:t>
            </w:r>
            <w:r w:rsidRPr="006A21C9">
              <w:rPr>
                <w:rFonts w:ascii="Times New Roman" w:eastAsia="Times New Roman" w:hAnsi="Times New Roman" w:cs="Times New Roman"/>
                <w:b/>
                <w:color w:val="000000" w:themeColor="text1"/>
                <w:sz w:val="24"/>
                <w:szCs w:val="24"/>
                <w:lang w:eastAsia="ru-RU"/>
              </w:rPr>
              <w:t>реалистичны</w:t>
            </w:r>
            <w:r w:rsidRPr="006A21C9">
              <w:rPr>
                <w:rFonts w:ascii="Times New Roman" w:eastAsia="Times New Roman" w:hAnsi="Times New Roman" w:cs="Times New Roman"/>
                <w:color w:val="000000" w:themeColor="text1"/>
                <w:sz w:val="24"/>
                <w:szCs w:val="24"/>
                <w:lang w:eastAsia="ru-RU"/>
              </w:rPr>
              <w:t>, детально проработаны, реализуемы в условиях муниципального бюджета. Представлено развёрнутое финансово</w:t>
            </w:r>
            <w:r w:rsidRPr="006A21C9">
              <w:rPr>
                <w:rFonts w:ascii="Times New Roman" w:eastAsia="Times New Roman" w:hAnsi="Times New Roman" w:cs="Times New Roman"/>
                <w:color w:val="000000" w:themeColor="text1"/>
                <w:sz w:val="24"/>
                <w:szCs w:val="24"/>
                <w:lang w:eastAsia="ru-RU"/>
              </w:rPr>
              <w:noBreakHyphen/>
              <w:t>экономическое обоснование, включая этапы реализации, прогноз эффектов, механизмы контроля и а</w:t>
            </w:r>
            <w:r w:rsidR="006A21C9">
              <w:rPr>
                <w:rFonts w:ascii="Times New Roman" w:eastAsia="Times New Roman" w:hAnsi="Times New Roman" w:cs="Times New Roman"/>
                <w:color w:val="000000" w:themeColor="text1"/>
                <w:sz w:val="24"/>
                <w:szCs w:val="24"/>
                <w:lang w:eastAsia="ru-RU"/>
              </w:rPr>
              <w:t>даптации к возможным изменениям</w:t>
            </w:r>
          </w:p>
        </w:tc>
        <w:tc>
          <w:tcPr>
            <w:tcW w:w="1445" w:type="dxa"/>
            <w:tcBorders>
              <w:top w:val="single" w:sz="4" w:space="0" w:color="auto"/>
              <w:left w:val="single" w:sz="4" w:space="0" w:color="auto"/>
              <w:bottom w:val="single" w:sz="4" w:space="0" w:color="auto"/>
              <w:right w:val="single" w:sz="4" w:space="0" w:color="auto"/>
            </w:tcBorders>
          </w:tcPr>
          <w:p w14:paraId="2A3C1ED4" w14:textId="77777777" w:rsidR="00706F29" w:rsidRPr="00706F29" w:rsidRDefault="00706F29" w:rsidP="00706F29">
            <w:pPr>
              <w:widowControl w:val="0"/>
              <w:spacing w:after="0" w:line="240" w:lineRule="auto"/>
              <w:jc w:val="center"/>
              <w:rPr>
                <w:rFonts w:ascii="Times New Roman" w:eastAsia="Times New Roman" w:hAnsi="Times New Roman" w:cs="Times New Roman"/>
                <w:color w:val="000000" w:themeColor="text1"/>
                <w:sz w:val="24"/>
                <w:szCs w:val="24"/>
              </w:rPr>
            </w:pPr>
            <w:r w:rsidRPr="006A21C9">
              <w:rPr>
                <w:rFonts w:ascii="Times New Roman" w:hAnsi="Times New Roman" w:cs="Times New Roman"/>
                <w:color w:val="000000" w:themeColor="text1"/>
                <w:sz w:val="24"/>
                <w:szCs w:val="24"/>
              </w:rPr>
              <w:t>3</w:t>
            </w:r>
          </w:p>
        </w:tc>
      </w:tr>
    </w:tbl>
    <w:p w14:paraId="0530EE41" w14:textId="77777777" w:rsidR="00706F29" w:rsidRPr="00706F29" w:rsidRDefault="00706F29" w:rsidP="00706F29">
      <w:pPr>
        <w:widowControl w:val="0"/>
        <w:spacing w:after="0" w:line="240" w:lineRule="auto"/>
        <w:ind w:firstLine="720"/>
        <w:jc w:val="both"/>
        <w:rPr>
          <w:color w:val="000000" w:themeColor="text1"/>
          <w:sz w:val="28"/>
          <w:szCs w:val="28"/>
        </w:rPr>
      </w:pPr>
    </w:p>
    <w:p w14:paraId="4130EB49" w14:textId="77777777" w:rsidR="00706F29" w:rsidRPr="006A21C9" w:rsidRDefault="00706F29" w:rsidP="00706F29">
      <w:pPr>
        <w:shd w:val="clear" w:color="FFFFFF" w:themeColor="background1" w:fill="FFFFFF" w:themeFill="background1"/>
        <w:spacing w:after="0" w:line="240" w:lineRule="auto"/>
        <w:ind w:firstLine="708"/>
        <w:jc w:val="both"/>
        <w:rPr>
          <w:rFonts w:ascii="Times New Roman" w:hAnsi="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t>4.9. Каждый член комиссии по итогам второго этапа конкурса определяет общую сумму баллов в отношении соответствующего кандидата. Итоговая оценка кандидата определяется как среднее арифметическое от оценок членов конкурсной комиссии, результат округляется до целого балла в сторону увеличения.</w:t>
      </w:r>
    </w:p>
    <w:p w14:paraId="0CBF27CA" w14:textId="77777777" w:rsidR="00706F29" w:rsidRPr="006A21C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t>Максимальное количество баллов по итогам второго этапа конкурса – 14 (четырнадцать).</w:t>
      </w:r>
    </w:p>
    <w:p w14:paraId="1C6622D0" w14:textId="55538D73" w:rsidR="00706F29" w:rsidRPr="006A21C9" w:rsidRDefault="00706F29" w:rsidP="00706F29">
      <w:pPr>
        <w:shd w:val="clear" w:color="auto" w:fill="FFFFFF"/>
        <w:spacing w:after="0" w:line="240" w:lineRule="auto"/>
        <w:ind w:firstLine="708"/>
        <w:jc w:val="both"/>
        <w:rPr>
          <w:rFonts w:ascii="Times New Roman" w:eastAsia="Times New Roman" w:hAnsi="Times New Roman" w:cs="Times New Roman"/>
          <w:color w:val="000000" w:themeColor="text1"/>
          <w:sz w:val="26"/>
          <w:szCs w:val="26"/>
        </w:rPr>
      </w:pPr>
      <w:r w:rsidRPr="006A21C9">
        <w:rPr>
          <w:rFonts w:ascii="Times New Roman" w:eastAsia="Times New Roman" w:hAnsi="Times New Roman" w:cs="Times New Roman"/>
          <w:color w:val="000000" w:themeColor="text1"/>
          <w:sz w:val="26"/>
          <w:szCs w:val="26"/>
          <w:lang w:eastAsia="ru-RU"/>
        </w:rPr>
        <w:t xml:space="preserve">Минимальное пороговое значение суммы баллов, набранных по результатам второго этапа конкурса, составляет 10 (десять) баллов, при котором кандидат может быть рекомендован конкурсной комиссией Совету округа для избрания на должность главы </w:t>
      </w:r>
      <w:r w:rsidR="006A21C9">
        <w:rPr>
          <w:rFonts w:ascii="Times New Roman" w:eastAsia="Times New Roman" w:hAnsi="Times New Roman" w:cs="Times New Roman"/>
          <w:color w:val="000000" w:themeColor="text1"/>
          <w:sz w:val="26"/>
          <w:szCs w:val="26"/>
          <w:lang w:eastAsia="ru-RU"/>
        </w:rPr>
        <w:t xml:space="preserve">Тындинского </w:t>
      </w:r>
      <w:r w:rsidRPr="006A21C9">
        <w:rPr>
          <w:rFonts w:ascii="Times New Roman" w:eastAsia="Times New Roman" w:hAnsi="Times New Roman" w:cs="Times New Roman"/>
          <w:color w:val="000000" w:themeColor="text1"/>
          <w:sz w:val="26"/>
          <w:szCs w:val="26"/>
          <w:lang w:eastAsia="ru-RU"/>
        </w:rPr>
        <w:t xml:space="preserve">муниципального округа. </w:t>
      </w:r>
    </w:p>
    <w:p w14:paraId="15524268" w14:textId="41DD3C99" w:rsidR="00706F29" w:rsidRPr="006A21C9" w:rsidRDefault="00706F29" w:rsidP="00706F29">
      <w:pPr>
        <w:shd w:val="clear" w:color="FFFFFF" w:themeColor="background1" w:fill="FFFFFF" w:themeFill="background1"/>
        <w:spacing w:after="0" w:line="240" w:lineRule="auto"/>
        <w:ind w:firstLine="708"/>
        <w:jc w:val="both"/>
        <w:rPr>
          <w:rFonts w:ascii="Times New Roman" w:hAnsi="Times New Roman"/>
          <w:sz w:val="26"/>
          <w:szCs w:val="26"/>
        </w:rPr>
      </w:pPr>
      <w:r w:rsidRPr="006A21C9">
        <w:rPr>
          <w:rFonts w:ascii="Times New Roman" w:eastAsia="Times New Roman" w:hAnsi="Times New Roman" w:cs="Times New Roman"/>
          <w:color w:val="000000" w:themeColor="text1"/>
          <w:sz w:val="26"/>
          <w:szCs w:val="26"/>
          <w:lang w:eastAsia="ru-RU"/>
        </w:rPr>
        <w:lastRenderedPageBreak/>
        <w:t xml:space="preserve">4.10. Оценка результатов осуществляется конкурсной комиссией в отсутствие кандидатов. Обобщение оценочных листов и внесение суммы баллов, полученных каждым </w:t>
      </w:r>
      <w:r w:rsidRPr="006A21C9">
        <w:rPr>
          <w:rFonts w:ascii="Times New Roman" w:eastAsia="Times New Roman" w:hAnsi="Times New Roman" w:cs="Times New Roman"/>
          <w:sz w:val="26"/>
          <w:szCs w:val="26"/>
          <w:lang w:eastAsia="ru-RU"/>
        </w:rPr>
        <w:t>кандидатом по итогам второго этапа конкурса в итоговую оценочную ведомость (приложение</w:t>
      </w:r>
      <w:r w:rsidR="006A21C9">
        <w:rPr>
          <w:rFonts w:ascii="Times New Roman" w:eastAsia="Times New Roman" w:hAnsi="Times New Roman" w:cs="Times New Roman"/>
          <w:sz w:val="26"/>
          <w:szCs w:val="26"/>
          <w:lang w:eastAsia="ru-RU"/>
        </w:rPr>
        <w:t xml:space="preserve"> №</w:t>
      </w:r>
      <w:r w:rsidRPr="006A21C9">
        <w:rPr>
          <w:rFonts w:ascii="Times New Roman" w:eastAsia="Times New Roman" w:hAnsi="Times New Roman" w:cs="Times New Roman"/>
          <w:sz w:val="26"/>
          <w:szCs w:val="26"/>
          <w:lang w:eastAsia="ru-RU"/>
        </w:rPr>
        <w:t xml:space="preserve"> 8 к настоящему Порядку) осуществляет секретарь конкурсной комиссии. </w:t>
      </w:r>
    </w:p>
    <w:p w14:paraId="0FCA5624" w14:textId="77777777" w:rsidR="00706F29" w:rsidRPr="006A21C9" w:rsidRDefault="00706F29" w:rsidP="00706F29">
      <w:pPr>
        <w:shd w:val="clear" w:color="FFFFFF" w:themeColor="background1" w:fill="FFFFFF" w:themeFill="background1"/>
        <w:spacing w:after="0" w:line="240" w:lineRule="auto"/>
        <w:ind w:firstLine="708"/>
        <w:jc w:val="both"/>
        <w:rPr>
          <w:rFonts w:ascii="Times New Roman" w:hAnsi="Times New Roman"/>
          <w:sz w:val="26"/>
          <w:szCs w:val="26"/>
        </w:rPr>
      </w:pPr>
      <w:r w:rsidRPr="006A21C9">
        <w:rPr>
          <w:rFonts w:ascii="Times New Roman" w:eastAsia="Times New Roman" w:hAnsi="Times New Roman" w:cs="Times New Roman"/>
          <w:sz w:val="26"/>
          <w:szCs w:val="26"/>
          <w:lang w:eastAsia="ru-RU"/>
        </w:rPr>
        <w:t>4.11. По результатам второго этапа конкурса конкурсная комиссия принимает одно из следующих решений:</w:t>
      </w:r>
    </w:p>
    <w:p w14:paraId="60576C0E" w14:textId="5F6A7E71" w:rsidR="00706F29" w:rsidRPr="006A21C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sz w:val="26"/>
          <w:szCs w:val="26"/>
        </w:rPr>
      </w:pPr>
      <w:r w:rsidRPr="006A21C9">
        <w:rPr>
          <w:rFonts w:ascii="Times New Roman" w:eastAsia="Times New Roman" w:hAnsi="Times New Roman" w:cs="Times New Roman"/>
          <w:sz w:val="26"/>
          <w:szCs w:val="26"/>
          <w:lang w:eastAsia="ru-RU"/>
        </w:rPr>
        <w:t xml:space="preserve">представить кандидата в Совет округа для избрания на должность главы </w:t>
      </w:r>
      <w:r w:rsidR="006A21C9">
        <w:rPr>
          <w:rFonts w:ascii="Times New Roman" w:eastAsia="Times New Roman" w:hAnsi="Times New Roman" w:cs="Times New Roman"/>
          <w:sz w:val="26"/>
          <w:szCs w:val="26"/>
          <w:lang w:eastAsia="ru-RU"/>
        </w:rPr>
        <w:t xml:space="preserve">Тындинского </w:t>
      </w:r>
      <w:r w:rsidRPr="006A21C9">
        <w:rPr>
          <w:rFonts w:ascii="Times New Roman" w:eastAsia="Times New Roman" w:hAnsi="Times New Roman" w:cs="Times New Roman"/>
          <w:sz w:val="26"/>
          <w:szCs w:val="26"/>
          <w:lang w:eastAsia="ru-RU"/>
        </w:rPr>
        <w:t>муниципального округа в случае, если кандидат достиг порогового значения суммы баллов;</w:t>
      </w:r>
    </w:p>
    <w:p w14:paraId="14D95225" w14:textId="13818C1F" w:rsidR="00706F29" w:rsidRPr="006A21C9" w:rsidRDefault="00706F29" w:rsidP="00706F29">
      <w:pPr>
        <w:shd w:val="clear" w:color="auto" w:fill="FFFFFF"/>
        <w:spacing w:after="0" w:line="240" w:lineRule="auto"/>
        <w:ind w:firstLine="708"/>
        <w:jc w:val="both"/>
        <w:rPr>
          <w:rFonts w:ascii="Times New Roman" w:eastAsia="Times New Roman" w:hAnsi="Times New Roman" w:cs="Times New Roman"/>
          <w:sz w:val="26"/>
          <w:szCs w:val="26"/>
        </w:rPr>
      </w:pPr>
      <w:r w:rsidRPr="006A21C9">
        <w:rPr>
          <w:rFonts w:ascii="Times New Roman" w:eastAsia="Times New Roman" w:hAnsi="Times New Roman" w:cs="Times New Roman"/>
          <w:sz w:val="26"/>
          <w:szCs w:val="26"/>
          <w:lang w:eastAsia="ru-RU"/>
        </w:rPr>
        <w:t xml:space="preserve">отказать кандидату в представлении его кандидатуры в Совет округа для избрания на должность главы </w:t>
      </w:r>
      <w:r w:rsidR="006A21C9">
        <w:rPr>
          <w:rFonts w:ascii="Times New Roman" w:eastAsia="Times New Roman" w:hAnsi="Times New Roman" w:cs="Times New Roman"/>
          <w:sz w:val="26"/>
          <w:szCs w:val="26"/>
          <w:lang w:eastAsia="ru-RU"/>
        </w:rPr>
        <w:t xml:space="preserve">Тындинского </w:t>
      </w:r>
      <w:r w:rsidRPr="006A21C9">
        <w:rPr>
          <w:rFonts w:ascii="Times New Roman" w:eastAsia="Times New Roman" w:hAnsi="Times New Roman" w:cs="Times New Roman"/>
          <w:sz w:val="26"/>
          <w:szCs w:val="26"/>
          <w:lang w:eastAsia="ru-RU"/>
        </w:rPr>
        <w:t>муниципального округа в случае, если кандидат не достиг порогового значения суммы баллов.</w:t>
      </w:r>
    </w:p>
    <w:p w14:paraId="70310EFC" w14:textId="6CFAC3EF" w:rsidR="00706F29" w:rsidRDefault="00706F29" w:rsidP="00706F29">
      <w:pPr>
        <w:shd w:val="clear" w:color="FFFFFF" w:themeColor="background1" w:fill="FFFFFF" w:themeFill="background1"/>
        <w:spacing w:after="0" w:line="240" w:lineRule="auto"/>
        <w:ind w:firstLine="708"/>
        <w:jc w:val="both"/>
        <w:rPr>
          <w:rFonts w:ascii="Times New Roman" w:eastAsia="Times New Roman" w:hAnsi="Times New Roman" w:cs="Times New Roman"/>
          <w:sz w:val="26"/>
          <w:szCs w:val="26"/>
          <w:lang w:eastAsia="ru-RU"/>
        </w:rPr>
      </w:pPr>
      <w:r w:rsidRPr="006A21C9">
        <w:rPr>
          <w:rFonts w:ascii="Times New Roman" w:eastAsia="Times New Roman" w:hAnsi="Times New Roman" w:cs="Times New Roman"/>
          <w:sz w:val="26"/>
          <w:szCs w:val="26"/>
          <w:lang w:eastAsia="ru-RU"/>
        </w:rPr>
        <w:t xml:space="preserve">Конкурсная комиссия уведомляет в письменной форме о результатах проведения второго этапа конкурса и принятом решении каждого из кандидатов, допущенных к участию во втором этапе конкурса, в срок не позднее </w:t>
      </w:r>
      <w:r w:rsidR="006A21C9">
        <w:rPr>
          <w:rFonts w:ascii="Times New Roman" w:eastAsia="Times New Roman" w:hAnsi="Times New Roman" w:cs="Times New Roman"/>
          <w:sz w:val="26"/>
          <w:szCs w:val="26"/>
          <w:lang w:eastAsia="ru-RU"/>
        </w:rPr>
        <w:t>трех</w:t>
      </w:r>
      <w:r w:rsidRPr="006A21C9">
        <w:rPr>
          <w:rFonts w:ascii="Times New Roman" w:eastAsia="Times New Roman" w:hAnsi="Times New Roman" w:cs="Times New Roman"/>
          <w:sz w:val="26"/>
          <w:szCs w:val="26"/>
          <w:lang w:eastAsia="ru-RU"/>
        </w:rPr>
        <w:t xml:space="preserve"> календарных дней со дня принятия конкурсной комиссией соответствующего решения.</w:t>
      </w:r>
    </w:p>
    <w:p w14:paraId="69439C8B" w14:textId="77777777" w:rsidR="004B650D" w:rsidRPr="006A21C9" w:rsidRDefault="004B650D" w:rsidP="00706F29">
      <w:pPr>
        <w:shd w:val="clear" w:color="FFFFFF" w:themeColor="background1" w:fill="FFFFFF" w:themeFill="background1"/>
        <w:spacing w:after="0" w:line="240" w:lineRule="auto"/>
        <w:ind w:firstLine="708"/>
        <w:jc w:val="both"/>
        <w:rPr>
          <w:rFonts w:ascii="Times New Roman" w:hAnsi="Times New Roman"/>
          <w:sz w:val="26"/>
          <w:szCs w:val="26"/>
        </w:rPr>
      </w:pPr>
    </w:p>
    <w:p w14:paraId="1D6FE27E" w14:textId="77777777" w:rsidR="006A21C9" w:rsidRPr="006A21C9" w:rsidRDefault="006A21C9"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lang w:eastAsia="ru-RU"/>
        </w:rPr>
      </w:pPr>
      <w:r w:rsidRPr="006A21C9">
        <w:rPr>
          <w:rFonts w:ascii="Times New Roman" w:eastAsia="Times New Roman" w:hAnsi="Times New Roman" w:cs="Times New Roman"/>
          <w:b/>
          <w:bCs/>
          <w:sz w:val="26"/>
          <w:szCs w:val="26"/>
          <w:highlight w:val="white"/>
          <w:lang w:eastAsia="ru-RU"/>
        </w:rPr>
        <w:t>5</w:t>
      </w:r>
      <w:r w:rsidR="00706F29" w:rsidRPr="006A21C9">
        <w:rPr>
          <w:rFonts w:ascii="Times New Roman" w:eastAsia="Times New Roman" w:hAnsi="Times New Roman" w:cs="Times New Roman"/>
          <w:b/>
          <w:bCs/>
          <w:sz w:val="26"/>
          <w:szCs w:val="26"/>
          <w:highlight w:val="white"/>
          <w:lang w:eastAsia="ru-RU"/>
        </w:rPr>
        <w:t>. Решение комиссии о результатах конкурса</w:t>
      </w:r>
    </w:p>
    <w:p w14:paraId="42868D9B" w14:textId="61D96892" w:rsidR="00706F29" w:rsidRPr="006A21C9" w:rsidRDefault="00706F29"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rPr>
      </w:pPr>
      <w:r w:rsidRPr="006A21C9">
        <w:rPr>
          <w:rFonts w:ascii="Times New Roman" w:eastAsia="Times New Roman" w:hAnsi="Times New Roman" w:cs="Times New Roman"/>
          <w:b/>
          <w:bCs/>
          <w:sz w:val="26"/>
          <w:szCs w:val="26"/>
          <w:highlight w:val="white"/>
          <w:lang w:eastAsia="ru-RU"/>
        </w:rPr>
        <w:t>и порядок оформления результатов конкурса</w:t>
      </w:r>
    </w:p>
    <w:p w14:paraId="3EF3407C" w14:textId="77777777" w:rsidR="00706F29" w:rsidRPr="006A21C9" w:rsidRDefault="00706F29" w:rsidP="00706F29">
      <w:pPr>
        <w:shd w:val="clear" w:color="FFFFFF" w:themeColor="background1" w:fill="FFFFFF" w:themeFill="background1"/>
        <w:spacing w:after="0" w:line="240" w:lineRule="auto"/>
        <w:jc w:val="center"/>
        <w:outlineLvl w:val="2"/>
        <w:rPr>
          <w:rFonts w:ascii="Times New Roman" w:hAnsi="Times New Roman" w:cs="Times New Roman"/>
          <w:sz w:val="26"/>
          <w:szCs w:val="26"/>
          <w:highlight w:val="white"/>
        </w:rPr>
      </w:pPr>
    </w:p>
    <w:p w14:paraId="14FDB256" w14:textId="3AE27898" w:rsidR="00706F29" w:rsidRPr="006A21C9" w:rsidRDefault="00706F29" w:rsidP="00706F29">
      <w:pPr>
        <w:shd w:val="clear" w:color="FFFFFF" w:themeColor="background1" w:fill="FFFFFF" w:themeFill="background1"/>
        <w:spacing w:after="0" w:line="240" w:lineRule="auto"/>
        <w:ind w:firstLine="708"/>
        <w:jc w:val="both"/>
        <w:rPr>
          <w:sz w:val="26"/>
          <w:szCs w:val="26"/>
          <w:highlight w:val="white"/>
        </w:rPr>
      </w:pPr>
      <w:r w:rsidRPr="006A21C9">
        <w:rPr>
          <w:rFonts w:ascii="Times New Roman" w:eastAsia="Times New Roman" w:hAnsi="Times New Roman" w:cs="Times New Roman"/>
          <w:sz w:val="26"/>
          <w:szCs w:val="26"/>
          <w:highlight w:val="white"/>
          <w:lang w:eastAsia="ru-RU"/>
        </w:rPr>
        <w:t xml:space="preserve">5.1. Комиссия по итогам конкурса представляет </w:t>
      </w:r>
      <w:r w:rsidR="006A21C9">
        <w:rPr>
          <w:rFonts w:ascii="Times New Roman" w:eastAsia="Times New Roman" w:hAnsi="Times New Roman" w:cs="Times New Roman"/>
          <w:sz w:val="26"/>
          <w:szCs w:val="26"/>
          <w:highlight w:val="white"/>
          <w:lang w:eastAsia="ru-RU"/>
        </w:rPr>
        <w:t>Совету округа</w:t>
      </w:r>
      <w:r w:rsidRPr="006A21C9">
        <w:rPr>
          <w:rFonts w:ascii="Times New Roman" w:eastAsia="Times New Roman" w:hAnsi="Times New Roman" w:cs="Times New Roman"/>
          <w:sz w:val="26"/>
          <w:szCs w:val="26"/>
          <w:highlight w:val="white"/>
          <w:lang w:eastAsia="ru-RU"/>
        </w:rPr>
        <w:t xml:space="preserve"> не менее двух кандидатов, показавших наилучшие результаты, выявленные в ходе конкурса, и соответствующих требованиям, предъявляемым для главы</w:t>
      </w:r>
      <w:r w:rsidR="006A21C9">
        <w:rPr>
          <w:rFonts w:ascii="Times New Roman" w:eastAsia="Times New Roman" w:hAnsi="Times New Roman" w:cs="Times New Roman"/>
          <w:sz w:val="26"/>
          <w:szCs w:val="26"/>
          <w:highlight w:val="white"/>
          <w:lang w:eastAsia="ru-RU"/>
        </w:rPr>
        <w:t xml:space="preserve"> Тындинского</w:t>
      </w:r>
      <w:r w:rsidRPr="006A21C9">
        <w:rPr>
          <w:rFonts w:ascii="Times New Roman" w:eastAsia="Times New Roman" w:hAnsi="Times New Roman" w:cs="Times New Roman"/>
          <w:sz w:val="26"/>
          <w:szCs w:val="26"/>
          <w:highlight w:val="white"/>
          <w:lang w:eastAsia="ru-RU"/>
        </w:rPr>
        <w:t xml:space="preserve"> муниципального </w:t>
      </w:r>
      <w:r w:rsidR="006A21C9">
        <w:rPr>
          <w:rFonts w:ascii="Times New Roman" w:eastAsia="Times New Roman" w:hAnsi="Times New Roman" w:cs="Times New Roman"/>
          <w:sz w:val="26"/>
          <w:szCs w:val="26"/>
          <w:highlight w:val="white"/>
          <w:lang w:eastAsia="ru-RU"/>
        </w:rPr>
        <w:t>округа</w:t>
      </w:r>
      <w:r w:rsidRPr="006A21C9">
        <w:rPr>
          <w:rFonts w:ascii="Times New Roman" w:eastAsia="Times New Roman" w:hAnsi="Times New Roman" w:cs="Times New Roman"/>
          <w:sz w:val="26"/>
          <w:szCs w:val="26"/>
          <w:highlight w:val="white"/>
          <w:lang w:eastAsia="ru-RU"/>
        </w:rPr>
        <w:t>.</w:t>
      </w:r>
    </w:p>
    <w:p w14:paraId="63AF4630" w14:textId="09497208" w:rsidR="00706F29" w:rsidRPr="006A21C9" w:rsidRDefault="00706F29" w:rsidP="00706F29">
      <w:pPr>
        <w:shd w:val="clear" w:color="FFFFFF" w:themeColor="background1" w:fill="FFFFFF" w:themeFill="background1"/>
        <w:spacing w:after="0" w:line="240" w:lineRule="auto"/>
        <w:ind w:firstLine="708"/>
        <w:jc w:val="both"/>
        <w:rPr>
          <w:sz w:val="26"/>
          <w:szCs w:val="26"/>
          <w:highlight w:val="white"/>
        </w:rPr>
      </w:pPr>
      <w:r w:rsidRPr="006A21C9">
        <w:rPr>
          <w:rFonts w:ascii="Times New Roman" w:eastAsia="Times New Roman" w:hAnsi="Times New Roman" w:cs="Times New Roman"/>
          <w:sz w:val="26"/>
          <w:szCs w:val="26"/>
          <w:highlight w:val="white"/>
          <w:lang w:eastAsia="ru-RU"/>
        </w:rPr>
        <w:t xml:space="preserve">5.2. Выписка из протокола заседания комиссии по результатам второго этапа конкурса направляется в </w:t>
      </w:r>
      <w:r w:rsidR="006A21C9">
        <w:rPr>
          <w:rFonts w:ascii="Times New Roman" w:eastAsia="Times New Roman" w:hAnsi="Times New Roman" w:cs="Times New Roman"/>
          <w:sz w:val="26"/>
          <w:szCs w:val="26"/>
          <w:highlight w:val="white"/>
          <w:lang w:eastAsia="ru-RU"/>
        </w:rPr>
        <w:t>Совет округа не позднее</w:t>
      </w:r>
      <w:r w:rsidRPr="006A21C9">
        <w:rPr>
          <w:rFonts w:ascii="Times New Roman" w:eastAsia="Times New Roman" w:hAnsi="Times New Roman" w:cs="Times New Roman"/>
          <w:sz w:val="26"/>
          <w:szCs w:val="26"/>
          <w:highlight w:val="white"/>
          <w:lang w:eastAsia="ru-RU"/>
        </w:rPr>
        <w:t xml:space="preserve"> чем на следующий день после подписания протокола. Документы комиссии, сформированные в дело, хранятся в </w:t>
      </w:r>
      <w:r w:rsidR="006A21C9">
        <w:rPr>
          <w:rFonts w:ascii="Times New Roman" w:eastAsia="Times New Roman" w:hAnsi="Times New Roman" w:cs="Times New Roman"/>
          <w:sz w:val="26"/>
          <w:szCs w:val="26"/>
          <w:highlight w:val="white"/>
          <w:lang w:eastAsia="ru-RU"/>
        </w:rPr>
        <w:t>Совете округа</w:t>
      </w:r>
      <w:r w:rsidRPr="006A21C9">
        <w:rPr>
          <w:rFonts w:ascii="Times New Roman" w:eastAsia="Times New Roman" w:hAnsi="Times New Roman" w:cs="Times New Roman"/>
          <w:sz w:val="26"/>
          <w:szCs w:val="26"/>
          <w:highlight w:val="white"/>
          <w:lang w:eastAsia="ru-RU"/>
        </w:rPr>
        <w:t xml:space="preserve"> в течение пяти лет с последующей передачей в архив в установленном порядке.</w:t>
      </w:r>
    </w:p>
    <w:p w14:paraId="1B941E00" w14:textId="0C865FD6" w:rsidR="00706F29" w:rsidRPr="006A21C9" w:rsidRDefault="00706F29" w:rsidP="00706F29">
      <w:pPr>
        <w:shd w:val="clear" w:color="FFFFFF" w:themeColor="background1" w:fill="FFFFFF" w:themeFill="background1"/>
        <w:spacing w:after="0" w:line="240" w:lineRule="auto"/>
        <w:ind w:firstLine="708"/>
        <w:jc w:val="both"/>
        <w:rPr>
          <w:sz w:val="26"/>
          <w:szCs w:val="26"/>
          <w:highlight w:val="white"/>
        </w:rPr>
      </w:pPr>
      <w:r w:rsidRPr="006A21C9">
        <w:rPr>
          <w:rFonts w:ascii="Times New Roman" w:eastAsia="Times New Roman" w:hAnsi="Times New Roman" w:cs="Times New Roman"/>
          <w:sz w:val="26"/>
          <w:szCs w:val="26"/>
          <w:highlight w:val="white"/>
          <w:lang w:eastAsia="ru-RU"/>
        </w:rPr>
        <w:t xml:space="preserve">5.3. </w:t>
      </w:r>
      <w:r w:rsidRPr="006A21C9">
        <w:rPr>
          <w:rFonts w:ascii="Times New Roman" w:hAnsi="Times New Roman" w:cs="Times New Roman"/>
          <w:iCs/>
          <w:color w:val="000000" w:themeColor="text1"/>
          <w:sz w:val="26"/>
          <w:szCs w:val="26"/>
          <w:highlight w:val="white"/>
        </w:rPr>
        <w:t xml:space="preserve">Не позднее 10 календарных дней со дня представления конкурсной комиссией кандидатур для избрания на должность главы </w:t>
      </w:r>
      <w:r w:rsidR="006A21C9">
        <w:rPr>
          <w:rFonts w:ascii="Times New Roman" w:hAnsi="Times New Roman" w:cs="Times New Roman"/>
          <w:iCs/>
          <w:color w:val="000000" w:themeColor="text1"/>
          <w:sz w:val="26"/>
          <w:szCs w:val="26"/>
          <w:highlight w:val="white"/>
        </w:rPr>
        <w:t xml:space="preserve">Тындинского муниципального округа </w:t>
      </w:r>
      <w:r w:rsidRPr="006A21C9">
        <w:rPr>
          <w:rFonts w:ascii="Times New Roman" w:hAnsi="Times New Roman" w:cs="Times New Roman"/>
          <w:iCs/>
          <w:color w:val="000000" w:themeColor="text1"/>
          <w:sz w:val="26"/>
          <w:szCs w:val="26"/>
          <w:highlight w:val="white"/>
        </w:rPr>
        <w:t xml:space="preserve">по результатам конкурса </w:t>
      </w:r>
      <w:r w:rsidR="006A21C9">
        <w:rPr>
          <w:rFonts w:ascii="Times New Roman" w:hAnsi="Times New Roman" w:cs="Times New Roman"/>
          <w:iCs/>
          <w:color w:val="000000" w:themeColor="text1"/>
          <w:sz w:val="26"/>
          <w:szCs w:val="26"/>
          <w:highlight w:val="white"/>
        </w:rPr>
        <w:t>Совет округа</w:t>
      </w:r>
      <w:r w:rsidRPr="006A21C9">
        <w:rPr>
          <w:rFonts w:ascii="Times New Roman" w:hAnsi="Times New Roman" w:cs="Times New Roman"/>
          <w:iCs/>
          <w:color w:val="000000" w:themeColor="text1"/>
          <w:sz w:val="26"/>
          <w:szCs w:val="26"/>
          <w:highlight w:val="white"/>
        </w:rPr>
        <w:t xml:space="preserve"> </w:t>
      </w:r>
      <w:r w:rsidRPr="006A21C9">
        <w:rPr>
          <w:rFonts w:ascii="Times New Roman" w:hAnsi="Times New Roman" w:cs="Times New Roman"/>
          <w:bCs/>
          <w:iCs/>
          <w:color w:val="000000" w:themeColor="text1"/>
          <w:sz w:val="26"/>
          <w:szCs w:val="26"/>
          <w:highlight w:val="white"/>
        </w:rPr>
        <w:t>рассматривает на своем заседании отобра</w:t>
      </w:r>
      <w:r w:rsidRPr="006A21C9">
        <w:rPr>
          <w:rFonts w:ascii="Times New Roman" w:hAnsi="Times New Roman" w:cs="Times New Roman"/>
          <w:iCs/>
          <w:color w:val="000000" w:themeColor="text1"/>
          <w:sz w:val="26"/>
          <w:szCs w:val="26"/>
          <w:highlight w:val="white"/>
        </w:rPr>
        <w:t>нные кандидатуры на должность главы.</w:t>
      </w:r>
    </w:p>
    <w:p w14:paraId="1C4F96DB" w14:textId="60D79EF3" w:rsidR="00706F29" w:rsidRPr="006A21C9" w:rsidRDefault="00706F29" w:rsidP="00706F29">
      <w:pPr>
        <w:shd w:val="clear" w:color="FFFFFF" w:themeColor="background1" w:fill="FFFFFF" w:themeFill="background1"/>
        <w:spacing w:after="0" w:line="240" w:lineRule="auto"/>
        <w:ind w:firstLine="708"/>
        <w:jc w:val="both"/>
        <w:rPr>
          <w:sz w:val="26"/>
          <w:szCs w:val="26"/>
          <w:highlight w:val="white"/>
        </w:rPr>
      </w:pPr>
      <w:r w:rsidRPr="006A21C9">
        <w:rPr>
          <w:rFonts w:ascii="Times New Roman" w:eastAsia="Times New Roman" w:hAnsi="Times New Roman" w:cs="Times New Roman"/>
          <w:sz w:val="26"/>
          <w:szCs w:val="26"/>
          <w:highlight w:val="white"/>
          <w:lang w:eastAsia="ru-RU"/>
        </w:rPr>
        <w:t xml:space="preserve">5.4. На заседании </w:t>
      </w:r>
      <w:r w:rsidR="006A21C9">
        <w:rPr>
          <w:rFonts w:ascii="Times New Roman" w:eastAsia="Times New Roman" w:hAnsi="Times New Roman" w:cs="Times New Roman"/>
          <w:sz w:val="26"/>
          <w:szCs w:val="26"/>
          <w:highlight w:val="white"/>
          <w:lang w:eastAsia="ru-RU"/>
        </w:rPr>
        <w:t>Совета округа</w:t>
      </w:r>
      <w:r w:rsidRPr="006A21C9">
        <w:rPr>
          <w:rFonts w:ascii="Times New Roman" w:eastAsia="Times New Roman" w:hAnsi="Times New Roman" w:cs="Times New Roman"/>
          <w:sz w:val="26"/>
          <w:szCs w:val="26"/>
          <w:highlight w:val="white"/>
          <w:lang w:eastAsia="ru-RU"/>
        </w:rPr>
        <w:t xml:space="preserve"> председатель, а в его отсутствие заместитель председателя комиссии представляют кандидатов на должность главы </w:t>
      </w:r>
      <w:r w:rsidR="006A21C9">
        <w:rPr>
          <w:rFonts w:ascii="Times New Roman" w:eastAsia="Times New Roman" w:hAnsi="Times New Roman" w:cs="Times New Roman"/>
          <w:sz w:val="26"/>
          <w:szCs w:val="26"/>
          <w:highlight w:val="white"/>
          <w:lang w:eastAsia="ru-RU"/>
        </w:rPr>
        <w:t xml:space="preserve">Тындинского </w:t>
      </w:r>
      <w:r w:rsidRPr="006A21C9">
        <w:rPr>
          <w:rFonts w:ascii="Times New Roman" w:eastAsia="Times New Roman" w:hAnsi="Times New Roman" w:cs="Times New Roman"/>
          <w:sz w:val="26"/>
          <w:szCs w:val="26"/>
          <w:highlight w:val="white"/>
          <w:lang w:eastAsia="ru-RU"/>
        </w:rPr>
        <w:t xml:space="preserve">муниципального </w:t>
      </w:r>
      <w:r w:rsidR="006A21C9">
        <w:rPr>
          <w:rFonts w:ascii="Times New Roman" w:eastAsia="Times New Roman" w:hAnsi="Times New Roman" w:cs="Times New Roman"/>
          <w:sz w:val="26"/>
          <w:szCs w:val="26"/>
          <w:highlight w:val="white"/>
          <w:lang w:eastAsia="ru-RU"/>
        </w:rPr>
        <w:t>округа</w:t>
      </w:r>
      <w:r w:rsidRPr="006A21C9">
        <w:rPr>
          <w:rFonts w:ascii="Times New Roman" w:eastAsia="Times New Roman" w:hAnsi="Times New Roman" w:cs="Times New Roman"/>
          <w:sz w:val="26"/>
          <w:szCs w:val="26"/>
          <w:highlight w:val="white"/>
          <w:lang w:eastAsia="ru-RU"/>
        </w:rPr>
        <w:t>. В представлении должна содержаться информация о кандидате: краткая биографическая справка, сведения об образовании и трудовой деятельности.</w:t>
      </w:r>
    </w:p>
    <w:p w14:paraId="345B1385" w14:textId="1B538A45" w:rsidR="00706F29" w:rsidRPr="006A21C9" w:rsidRDefault="00706F29" w:rsidP="00706F29">
      <w:pPr>
        <w:shd w:val="clear" w:color="FFFFFF" w:themeColor="background1" w:fill="FFFFFF" w:themeFill="background1"/>
        <w:spacing w:after="0" w:line="240" w:lineRule="auto"/>
        <w:ind w:firstLine="708"/>
        <w:jc w:val="both"/>
        <w:rPr>
          <w:sz w:val="26"/>
          <w:szCs w:val="26"/>
          <w:highlight w:val="white"/>
        </w:rPr>
      </w:pPr>
      <w:r w:rsidRPr="00F96375">
        <w:rPr>
          <w:rFonts w:ascii="Times New Roman" w:eastAsia="Times New Roman" w:hAnsi="Times New Roman" w:cs="Times New Roman"/>
          <w:sz w:val="26"/>
          <w:szCs w:val="26"/>
          <w:highlight w:val="white"/>
          <w:lang w:eastAsia="ru-RU"/>
        </w:rPr>
        <w:t>5.5. Кандидаты,</w:t>
      </w:r>
      <w:r w:rsidRPr="006A21C9">
        <w:rPr>
          <w:rFonts w:ascii="Times New Roman" w:eastAsia="Times New Roman" w:hAnsi="Times New Roman" w:cs="Times New Roman"/>
          <w:sz w:val="26"/>
          <w:szCs w:val="26"/>
          <w:highlight w:val="white"/>
          <w:lang w:eastAsia="ru-RU"/>
        </w:rPr>
        <w:t xml:space="preserve"> отобранные комиссией для избрания на должность главы </w:t>
      </w:r>
      <w:r w:rsidR="00FC2B6F">
        <w:rPr>
          <w:rFonts w:ascii="Times New Roman" w:eastAsia="Times New Roman" w:hAnsi="Times New Roman" w:cs="Times New Roman"/>
          <w:sz w:val="26"/>
          <w:szCs w:val="26"/>
          <w:highlight w:val="white"/>
          <w:lang w:eastAsia="ru-RU"/>
        </w:rPr>
        <w:t xml:space="preserve">Тындинского </w:t>
      </w:r>
      <w:r w:rsidRPr="006A21C9">
        <w:rPr>
          <w:rFonts w:ascii="Times New Roman" w:eastAsia="Times New Roman" w:hAnsi="Times New Roman" w:cs="Times New Roman"/>
          <w:sz w:val="26"/>
          <w:szCs w:val="26"/>
          <w:highlight w:val="white"/>
          <w:lang w:eastAsia="ru-RU"/>
        </w:rPr>
        <w:t xml:space="preserve">муниципального </w:t>
      </w:r>
      <w:r w:rsidR="00FC2B6F">
        <w:rPr>
          <w:rFonts w:ascii="Times New Roman" w:eastAsia="Times New Roman" w:hAnsi="Times New Roman" w:cs="Times New Roman"/>
          <w:sz w:val="26"/>
          <w:szCs w:val="26"/>
          <w:highlight w:val="white"/>
          <w:lang w:eastAsia="ru-RU"/>
        </w:rPr>
        <w:t>округа</w:t>
      </w:r>
      <w:r w:rsidRPr="006A21C9">
        <w:rPr>
          <w:rFonts w:ascii="Times New Roman" w:eastAsia="Times New Roman" w:hAnsi="Times New Roman" w:cs="Times New Roman"/>
          <w:sz w:val="26"/>
          <w:szCs w:val="26"/>
          <w:highlight w:val="white"/>
          <w:lang w:eastAsia="ru-RU"/>
        </w:rPr>
        <w:t xml:space="preserve">, уведомляются сотрудником аппарата </w:t>
      </w:r>
      <w:r w:rsidR="00FC2B6F">
        <w:rPr>
          <w:rFonts w:ascii="Times New Roman" w:eastAsia="Times New Roman" w:hAnsi="Times New Roman" w:cs="Times New Roman"/>
          <w:sz w:val="26"/>
          <w:szCs w:val="26"/>
          <w:highlight w:val="white"/>
          <w:lang w:eastAsia="ru-RU"/>
        </w:rPr>
        <w:t>Совета округа</w:t>
      </w:r>
      <w:r w:rsidRPr="006A21C9">
        <w:rPr>
          <w:rFonts w:ascii="Times New Roman" w:eastAsia="Times New Roman" w:hAnsi="Times New Roman" w:cs="Times New Roman"/>
          <w:sz w:val="26"/>
          <w:szCs w:val="26"/>
          <w:highlight w:val="white"/>
          <w:lang w:eastAsia="ru-RU"/>
        </w:rPr>
        <w:t xml:space="preserve"> о времени и месте проведения заседания </w:t>
      </w:r>
      <w:r w:rsidR="00FC2B6F">
        <w:rPr>
          <w:rFonts w:ascii="Times New Roman" w:eastAsia="Times New Roman" w:hAnsi="Times New Roman" w:cs="Times New Roman"/>
          <w:sz w:val="26"/>
          <w:szCs w:val="26"/>
          <w:highlight w:val="white"/>
          <w:lang w:eastAsia="ru-RU"/>
        </w:rPr>
        <w:t>Совета округа</w:t>
      </w:r>
      <w:r w:rsidRPr="006A21C9">
        <w:rPr>
          <w:rFonts w:ascii="Times New Roman" w:eastAsia="Times New Roman" w:hAnsi="Times New Roman" w:cs="Times New Roman"/>
          <w:sz w:val="26"/>
          <w:szCs w:val="26"/>
          <w:highlight w:val="white"/>
          <w:lang w:eastAsia="ru-RU"/>
        </w:rPr>
        <w:t xml:space="preserve">, на котором будет рассматриваться вопрос об избрании главы </w:t>
      </w:r>
      <w:r w:rsidR="00FC2B6F">
        <w:rPr>
          <w:rFonts w:ascii="Times New Roman" w:eastAsia="Times New Roman" w:hAnsi="Times New Roman" w:cs="Times New Roman"/>
          <w:sz w:val="26"/>
          <w:szCs w:val="26"/>
          <w:highlight w:val="white"/>
          <w:lang w:eastAsia="ru-RU"/>
        </w:rPr>
        <w:t xml:space="preserve">Тындинского </w:t>
      </w:r>
      <w:r w:rsidRPr="006A21C9">
        <w:rPr>
          <w:rFonts w:ascii="Times New Roman" w:eastAsia="Times New Roman" w:hAnsi="Times New Roman" w:cs="Times New Roman"/>
          <w:sz w:val="26"/>
          <w:szCs w:val="26"/>
          <w:highlight w:val="white"/>
          <w:lang w:eastAsia="ru-RU"/>
        </w:rPr>
        <w:t xml:space="preserve">муниципального </w:t>
      </w:r>
      <w:r w:rsidR="00FC2B6F">
        <w:rPr>
          <w:rFonts w:ascii="Times New Roman" w:eastAsia="Times New Roman" w:hAnsi="Times New Roman" w:cs="Times New Roman"/>
          <w:sz w:val="26"/>
          <w:szCs w:val="26"/>
          <w:highlight w:val="white"/>
          <w:lang w:eastAsia="ru-RU"/>
        </w:rPr>
        <w:t>округа</w:t>
      </w:r>
      <w:r w:rsidRPr="006A21C9">
        <w:rPr>
          <w:rFonts w:ascii="Times New Roman" w:eastAsia="Times New Roman" w:hAnsi="Times New Roman" w:cs="Times New Roman"/>
          <w:sz w:val="26"/>
          <w:szCs w:val="26"/>
          <w:highlight w:val="white"/>
          <w:lang w:eastAsia="ru-RU"/>
        </w:rPr>
        <w:t>.</w:t>
      </w:r>
    </w:p>
    <w:p w14:paraId="2508A57E" w14:textId="73CAED17" w:rsidR="00706F29" w:rsidRPr="00F96375" w:rsidRDefault="00706F29" w:rsidP="00706F29">
      <w:pPr>
        <w:shd w:val="clear" w:color="FFFFFF" w:themeColor="background1" w:fill="FFFFFF" w:themeFill="background1"/>
        <w:spacing w:after="0" w:line="240" w:lineRule="auto"/>
        <w:ind w:firstLine="708"/>
        <w:jc w:val="both"/>
        <w:rPr>
          <w:rFonts w:ascii="Times New Roman" w:hAnsi="Times New Roman" w:cs="Times New Roman"/>
          <w:sz w:val="26"/>
          <w:szCs w:val="26"/>
          <w:highlight w:val="white"/>
        </w:rPr>
      </w:pPr>
      <w:r w:rsidRPr="006A21C9">
        <w:rPr>
          <w:rFonts w:ascii="Times New Roman" w:eastAsia="Times New Roman" w:hAnsi="Times New Roman" w:cs="Times New Roman"/>
          <w:sz w:val="26"/>
          <w:szCs w:val="26"/>
          <w:highlight w:val="white"/>
          <w:lang w:eastAsia="ru-RU"/>
        </w:rPr>
        <w:t xml:space="preserve">Кандидаты на должность главы </w:t>
      </w:r>
      <w:r w:rsidR="00F96375" w:rsidRPr="00F96375">
        <w:rPr>
          <w:rFonts w:ascii="Times New Roman" w:eastAsia="Times New Roman" w:hAnsi="Times New Roman" w:cs="Times New Roman"/>
          <w:sz w:val="26"/>
          <w:szCs w:val="26"/>
          <w:lang w:eastAsia="ru-RU"/>
        </w:rPr>
        <w:t xml:space="preserve">Тындинского муниципального округа </w:t>
      </w:r>
      <w:r w:rsidRPr="006A21C9">
        <w:rPr>
          <w:rFonts w:ascii="Times New Roman" w:eastAsia="Times New Roman" w:hAnsi="Times New Roman" w:cs="Times New Roman"/>
          <w:sz w:val="26"/>
          <w:szCs w:val="26"/>
          <w:highlight w:val="white"/>
          <w:lang w:eastAsia="ru-RU"/>
        </w:rPr>
        <w:t xml:space="preserve">выступают на заседании </w:t>
      </w:r>
      <w:r w:rsidR="00F96375">
        <w:rPr>
          <w:rFonts w:ascii="Times New Roman" w:eastAsia="Times New Roman" w:hAnsi="Times New Roman" w:cs="Times New Roman"/>
          <w:sz w:val="26"/>
          <w:szCs w:val="26"/>
          <w:highlight w:val="white"/>
          <w:lang w:eastAsia="ru-RU"/>
        </w:rPr>
        <w:t>Совета округа</w:t>
      </w:r>
      <w:r w:rsidRPr="006A21C9">
        <w:rPr>
          <w:rFonts w:ascii="Times New Roman" w:eastAsia="Times New Roman" w:hAnsi="Times New Roman" w:cs="Times New Roman"/>
          <w:sz w:val="26"/>
          <w:szCs w:val="26"/>
          <w:highlight w:val="white"/>
          <w:lang w:eastAsia="ru-RU"/>
        </w:rPr>
        <w:t xml:space="preserve"> с кратким изложением представленной на конкурс программы социально-экономического развития </w:t>
      </w:r>
      <w:r w:rsidR="00F96375">
        <w:rPr>
          <w:rFonts w:ascii="Times New Roman" w:eastAsia="Times New Roman" w:hAnsi="Times New Roman" w:cs="Times New Roman"/>
          <w:sz w:val="26"/>
          <w:szCs w:val="26"/>
          <w:highlight w:val="white"/>
          <w:lang w:eastAsia="ru-RU"/>
        </w:rPr>
        <w:t xml:space="preserve">Тындинского </w:t>
      </w:r>
      <w:r w:rsidRPr="006A21C9">
        <w:rPr>
          <w:rFonts w:ascii="Times New Roman" w:eastAsia="Times New Roman" w:hAnsi="Times New Roman" w:cs="Times New Roman"/>
          <w:sz w:val="26"/>
          <w:szCs w:val="26"/>
          <w:highlight w:val="white"/>
          <w:lang w:eastAsia="ru-RU"/>
        </w:rPr>
        <w:lastRenderedPageBreak/>
        <w:t xml:space="preserve">муниципального </w:t>
      </w:r>
      <w:r w:rsidR="00F96375">
        <w:rPr>
          <w:rFonts w:ascii="Times New Roman" w:eastAsia="Times New Roman" w:hAnsi="Times New Roman" w:cs="Times New Roman"/>
          <w:sz w:val="26"/>
          <w:szCs w:val="26"/>
          <w:highlight w:val="white"/>
          <w:lang w:eastAsia="ru-RU"/>
        </w:rPr>
        <w:t>округа</w:t>
      </w:r>
      <w:r w:rsidRPr="006A21C9">
        <w:rPr>
          <w:rFonts w:ascii="Times New Roman" w:eastAsia="Times New Roman" w:hAnsi="Times New Roman" w:cs="Times New Roman"/>
          <w:sz w:val="26"/>
          <w:szCs w:val="26"/>
          <w:highlight w:val="white"/>
          <w:lang w:eastAsia="ru-RU"/>
        </w:rPr>
        <w:t xml:space="preserve"> на срок полномочий главы </w:t>
      </w:r>
      <w:r w:rsidR="00F96375" w:rsidRPr="00F96375">
        <w:rPr>
          <w:rFonts w:ascii="Times New Roman" w:eastAsia="Times New Roman" w:hAnsi="Times New Roman" w:cs="Times New Roman"/>
          <w:sz w:val="26"/>
          <w:szCs w:val="26"/>
          <w:lang w:eastAsia="ru-RU"/>
        </w:rPr>
        <w:t>Тындинского муниципального округа</w:t>
      </w:r>
      <w:r w:rsidRPr="006A21C9">
        <w:rPr>
          <w:rFonts w:ascii="Times New Roman" w:eastAsia="Times New Roman" w:hAnsi="Times New Roman" w:cs="Times New Roman"/>
          <w:sz w:val="26"/>
          <w:szCs w:val="26"/>
          <w:highlight w:val="white"/>
          <w:lang w:eastAsia="ru-RU"/>
        </w:rPr>
        <w:t>, отвечают на вопросы депутатов.</w:t>
      </w:r>
    </w:p>
    <w:p w14:paraId="763AB52E" w14:textId="77777777" w:rsidR="00F96375" w:rsidRDefault="00706F29" w:rsidP="00706F29">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lang w:eastAsia="ru-RU"/>
        </w:rPr>
      </w:pPr>
      <w:r w:rsidRPr="006A21C9">
        <w:rPr>
          <w:rFonts w:ascii="Times New Roman" w:eastAsia="Times New Roman" w:hAnsi="Times New Roman" w:cs="Times New Roman"/>
          <w:sz w:val="26"/>
          <w:szCs w:val="26"/>
          <w:highlight w:val="white"/>
          <w:lang w:eastAsia="ru-RU"/>
        </w:rPr>
        <w:t xml:space="preserve">5.6. Глава </w:t>
      </w:r>
      <w:r w:rsidR="00F96375" w:rsidRPr="00F96375">
        <w:rPr>
          <w:rFonts w:ascii="Times New Roman" w:eastAsia="Times New Roman" w:hAnsi="Times New Roman" w:cs="Times New Roman"/>
          <w:sz w:val="26"/>
          <w:szCs w:val="26"/>
          <w:lang w:eastAsia="ru-RU"/>
        </w:rPr>
        <w:t xml:space="preserve">Тындинского муниципального округа </w:t>
      </w:r>
      <w:r w:rsidRPr="006A21C9">
        <w:rPr>
          <w:rFonts w:ascii="Times New Roman" w:eastAsia="Times New Roman" w:hAnsi="Times New Roman" w:cs="Times New Roman"/>
          <w:sz w:val="26"/>
          <w:szCs w:val="26"/>
          <w:highlight w:val="white"/>
          <w:lang w:eastAsia="ru-RU"/>
        </w:rPr>
        <w:t xml:space="preserve">избирается </w:t>
      </w:r>
      <w:r w:rsidRPr="00F96375">
        <w:rPr>
          <w:rFonts w:ascii="Times New Roman" w:eastAsia="Times New Roman" w:hAnsi="Times New Roman" w:cs="Times New Roman"/>
          <w:bCs/>
          <w:sz w:val="26"/>
          <w:szCs w:val="26"/>
          <w:highlight w:val="white"/>
          <w:lang w:eastAsia="ru-RU"/>
        </w:rPr>
        <w:t xml:space="preserve">большинством </w:t>
      </w:r>
      <w:r w:rsidRPr="00F96375">
        <w:rPr>
          <w:rFonts w:ascii="Times New Roman" w:eastAsia="Times New Roman" w:hAnsi="Times New Roman" w:cs="Times New Roman"/>
          <w:sz w:val="26"/>
          <w:szCs w:val="26"/>
          <w:highlight w:val="white"/>
          <w:lang w:eastAsia="ru-RU"/>
        </w:rPr>
        <w:t xml:space="preserve">голосов </w:t>
      </w:r>
      <w:r w:rsidRPr="00F96375">
        <w:rPr>
          <w:rFonts w:ascii="Times New Roman" w:eastAsia="Times New Roman" w:hAnsi="Times New Roman" w:cs="Times New Roman"/>
          <w:bCs/>
          <w:sz w:val="26"/>
          <w:szCs w:val="26"/>
          <w:highlight w:val="white"/>
          <w:lang w:eastAsia="ru-RU"/>
        </w:rPr>
        <w:t xml:space="preserve">от установленной численности депутатов </w:t>
      </w:r>
      <w:r w:rsidR="00F96375">
        <w:rPr>
          <w:rFonts w:ascii="Times New Roman" w:eastAsia="Times New Roman" w:hAnsi="Times New Roman" w:cs="Times New Roman"/>
          <w:sz w:val="26"/>
          <w:szCs w:val="26"/>
          <w:highlight w:val="white"/>
          <w:lang w:eastAsia="ru-RU"/>
        </w:rPr>
        <w:t xml:space="preserve">Совета округа </w:t>
      </w:r>
      <w:r w:rsidRPr="006A21C9">
        <w:rPr>
          <w:rFonts w:ascii="Times New Roman" w:eastAsia="Times New Roman" w:hAnsi="Times New Roman" w:cs="Times New Roman"/>
          <w:sz w:val="26"/>
          <w:szCs w:val="26"/>
          <w:highlight w:val="white"/>
          <w:lang w:eastAsia="ru-RU"/>
        </w:rPr>
        <w:t>путем открытого голосования.</w:t>
      </w:r>
      <w:r w:rsidRPr="006A21C9">
        <w:rPr>
          <w:rFonts w:ascii="Times New Roman" w:eastAsia="Times New Roman" w:hAnsi="Times New Roman" w:cs="Times New Roman"/>
          <w:color w:val="00B0F0"/>
          <w:sz w:val="26"/>
          <w:szCs w:val="26"/>
          <w:highlight w:val="white"/>
          <w:lang w:eastAsia="ru-RU"/>
        </w:rPr>
        <w:t xml:space="preserve"> </w:t>
      </w:r>
      <w:r w:rsidRPr="006A21C9">
        <w:rPr>
          <w:rFonts w:ascii="Times New Roman" w:eastAsia="Times New Roman" w:hAnsi="Times New Roman" w:cs="Times New Roman"/>
          <w:sz w:val="26"/>
          <w:szCs w:val="26"/>
          <w:highlight w:val="white"/>
          <w:lang w:eastAsia="ru-RU"/>
        </w:rPr>
        <w:t xml:space="preserve">Решение </w:t>
      </w:r>
      <w:r w:rsidR="00F96375">
        <w:rPr>
          <w:rFonts w:ascii="Times New Roman" w:eastAsia="Times New Roman" w:hAnsi="Times New Roman" w:cs="Times New Roman"/>
          <w:sz w:val="26"/>
          <w:szCs w:val="26"/>
          <w:highlight w:val="white"/>
          <w:lang w:eastAsia="ru-RU"/>
        </w:rPr>
        <w:t>Совета округа</w:t>
      </w:r>
      <w:r w:rsidRPr="006A21C9">
        <w:rPr>
          <w:rFonts w:ascii="Times New Roman" w:eastAsia="Times New Roman" w:hAnsi="Times New Roman" w:cs="Times New Roman"/>
          <w:sz w:val="26"/>
          <w:szCs w:val="26"/>
          <w:highlight w:val="white"/>
          <w:lang w:eastAsia="ru-RU"/>
        </w:rPr>
        <w:t xml:space="preserve"> об избрании главы </w:t>
      </w:r>
      <w:r w:rsidR="00F96375" w:rsidRPr="00F96375">
        <w:rPr>
          <w:rFonts w:ascii="Times New Roman" w:eastAsia="Times New Roman" w:hAnsi="Times New Roman" w:cs="Times New Roman"/>
          <w:sz w:val="26"/>
          <w:szCs w:val="26"/>
          <w:lang w:eastAsia="ru-RU"/>
        </w:rPr>
        <w:t>Тындинского муниципального округа</w:t>
      </w:r>
      <w:r w:rsidRPr="006A21C9">
        <w:rPr>
          <w:rFonts w:ascii="Times New Roman" w:eastAsia="Times New Roman" w:hAnsi="Times New Roman" w:cs="Times New Roman"/>
          <w:sz w:val="26"/>
          <w:szCs w:val="26"/>
          <w:highlight w:val="white"/>
          <w:lang w:eastAsia="ru-RU"/>
        </w:rPr>
        <w:t xml:space="preserve"> подлежит официальному опубликованию </w:t>
      </w:r>
      <w:r w:rsidR="00F96375" w:rsidRPr="00F96375">
        <w:rPr>
          <w:rFonts w:ascii="Times New Roman" w:eastAsia="Times New Roman" w:hAnsi="Times New Roman" w:cs="Times New Roman"/>
          <w:sz w:val="26"/>
          <w:szCs w:val="26"/>
          <w:lang w:eastAsia="ru-RU"/>
        </w:rPr>
        <w:t>в сетевом издании «Официальный сайт Тындинского округа» в информационно-телекоммуникационной сети «Интернет».</w:t>
      </w:r>
    </w:p>
    <w:p w14:paraId="38533F63" w14:textId="4545A8B0" w:rsidR="00706F29" w:rsidRPr="006A21C9" w:rsidRDefault="00706F29" w:rsidP="00706F29">
      <w:pPr>
        <w:shd w:val="clear" w:color="FFFFFF" w:themeColor="background1" w:fill="FFFFFF" w:themeFill="background1"/>
        <w:spacing w:after="0" w:line="240" w:lineRule="auto"/>
        <w:ind w:firstLine="709"/>
        <w:jc w:val="both"/>
        <w:rPr>
          <w:sz w:val="26"/>
          <w:szCs w:val="26"/>
          <w:highlight w:val="white"/>
        </w:rPr>
      </w:pPr>
      <w:r w:rsidRPr="006A21C9">
        <w:rPr>
          <w:rFonts w:ascii="Times New Roman" w:eastAsia="Times New Roman" w:hAnsi="Times New Roman" w:cs="Times New Roman"/>
          <w:sz w:val="26"/>
          <w:szCs w:val="26"/>
          <w:highlight w:val="white"/>
          <w:lang w:eastAsia="ru-RU"/>
        </w:rPr>
        <w:t>5.7. В случае если в результате проведения голосования ни один из кандидатов не набрал необходимого для избрания числа голосов, проводится второй тур голосования по двум кандидатурам, получившим наибольшее число голосов в первом туре голосования.</w:t>
      </w:r>
    </w:p>
    <w:p w14:paraId="6CB37D39" w14:textId="70C4E18D" w:rsidR="00706F29" w:rsidRPr="006A21C9" w:rsidRDefault="00706F29" w:rsidP="00706F29">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6A21C9">
        <w:rPr>
          <w:rFonts w:ascii="Times New Roman" w:eastAsia="Times New Roman" w:hAnsi="Times New Roman" w:cs="Times New Roman"/>
          <w:sz w:val="26"/>
          <w:szCs w:val="26"/>
          <w:highlight w:val="white"/>
          <w:lang w:eastAsia="ru-RU"/>
        </w:rPr>
        <w:t xml:space="preserve">Если во втором туре голосования ни один из кандидатов не набрал необходимого для избрания числа голосов, </w:t>
      </w:r>
      <w:r w:rsidR="00F96375">
        <w:rPr>
          <w:rFonts w:ascii="Times New Roman" w:eastAsia="Times New Roman" w:hAnsi="Times New Roman" w:cs="Times New Roman"/>
          <w:sz w:val="26"/>
          <w:szCs w:val="26"/>
          <w:highlight w:val="white"/>
          <w:lang w:eastAsia="ru-RU"/>
        </w:rPr>
        <w:t xml:space="preserve">Совет округа </w:t>
      </w:r>
      <w:r w:rsidRPr="006A21C9">
        <w:rPr>
          <w:rFonts w:ascii="Times New Roman" w:eastAsia="Times New Roman" w:hAnsi="Times New Roman" w:cs="Times New Roman"/>
          <w:sz w:val="26"/>
          <w:szCs w:val="26"/>
          <w:highlight w:val="white"/>
          <w:lang w:eastAsia="ru-RU"/>
        </w:rPr>
        <w:t xml:space="preserve">принимает решение о признании конкурса несостоявшимся. </w:t>
      </w:r>
    </w:p>
    <w:p w14:paraId="3CD7DFC1" w14:textId="77777777" w:rsidR="00706F29" w:rsidRPr="00706F29" w:rsidRDefault="00706F29" w:rsidP="00706F29">
      <w:pPr>
        <w:shd w:val="clear" w:color="FFFFFF" w:themeColor="background1" w:fill="FFFFFF" w:themeFill="background1"/>
        <w:spacing w:after="0" w:line="240" w:lineRule="auto"/>
        <w:ind w:firstLine="709"/>
        <w:jc w:val="both"/>
        <w:rPr>
          <w:highlight w:val="white"/>
        </w:rPr>
      </w:pPr>
    </w:p>
    <w:p w14:paraId="4A84F20C" w14:textId="77777777" w:rsidR="00F96375" w:rsidRPr="00F96375" w:rsidRDefault="00F96375"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lang w:eastAsia="ru-RU"/>
        </w:rPr>
      </w:pPr>
      <w:r w:rsidRPr="00F96375">
        <w:rPr>
          <w:rFonts w:ascii="Times New Roman" w:eastAsia="Times New Roman" w:hAnsi="Times New Roman" w:cs="Times New Roman"/>
          <w:b/>
          <w:bCs/>
          <w:sz w:val="26"/>
          <w:szCs w:val="26"/>
          <w:highlight w:val="white"/>
          <w:lang w:eastAsia="ru-RU"/>
        </w:rPr>
        <w:t>6</w:t>
      </w:r>
      <w:r w:rsidR="00706F29" w:rsidRPr="00F96375">
        <w:rPr>
          <w:rFonts w:ascii="Times New Roman" w:eastAsia="Times New Roman" w:hAnsi="Times New Roman" w:cs="Times New Roman"/>
          <w:b/>
          <w:bCs/>
          <w:sz w:val="26"/>
          <w:szCs w:val="26"/>
          <w:highlight w:val="white"/>
          <w:lang w:eastAsia="ru-RU"/>
        </w:rPr>
        <w:t xml:space="preserve">. Обязанность избранного кандидата </w:t>
      </w:r>
    </w:p>
    <w:p w14:paraId="40AFC641" w14:textId="0AAFBF1F" w:rsidR="00706F29" w:rsidRPr="00F96375" w:rsidRDefault="00706F29" w:rsidP="00706F29">
      <w:pPr>
        <w:shd w:val="clear" w:color="FFFFFF" w:themeColor="background1" w:fill="FFFFFF" w:themeFill="background1"/>
        <w:spacing w:after="0" w:line="240" w:lineRule="auto"/>
        <w:jc w:val="center"/>
        <w:outlineLvl w:val="2"/>
        <w:rPr>
          <w:rFonts w:ascii="Times New Roman" w:eastAsia="Times New Roman" w:hAnsi="Times New Roman" w:cs="Times New Roman"/>
          <w:b/>
          <w:bCs/>
          <w:sz w:val="26"/>
          <w:szCs w:val="26"/>
          <w:highlight w:val="white"/>
        </w:rPr>
      </w:pPr>
      <w:r w:rsidRPr="00F96375">
        <w:rPr>
          <w:rFonts w:ascii="Times New Roman" w:eastAsia="Times New Roman" w:hAnsi="Times New Roman" w:cs="Times New Roman"/>
          <w:b/>
          <w:bCs/>
          <w:sz w:val="26"/>
          <w:szCs w:val="26"/>
          <w:highlight w:val="white"/>
          <w:lang w:eastAsia="ru-RU"/>
        </w:rPr>
        <w:t xml:space="preserve">на должность главы </w:t>
      </w:r>
      <w:r w:rsidR="00F96375" w:rsidRPr="00F96375">
        <w:rPr>
          <w:rFonts w:ascii="Times New Roman" w:eastAsia="Times New Roman" w:hAnsi="Times New Roman" w:cs="Times New Roman"/>
          <w:b/>
          <w:bCs/>
          <w:sz w:val="26"/>
          <w:szCs w:val="26"/>
          <w:highlight w:val="white"/>
          <w:lang w:eastAsia="ru-RU"/>
        </w:rPr>
        <w:t>Тындинского муниципального округа</w:t>
      </w:r>
    </w:p>
    <w:p w14:paraId="32558EF8" w14:textId="77777777" w:rsidR="00706F29" w:rsidRPr="00F96375" w:rsidRDefault="00706F29" w:rsidP="00706F29">
      <w:pPr>
        <w:shd w:val="clear" w:color="FFFFFF" w:themeColor="background1" w:fill="FFFFFF" w:themeFill="background1"/>
        <w:spacing w:after="0" w:line="240" w:lineRule="auto"/>
        <w:jc w:val="center"/>
        <w:outlineLvl w:val="2"/>
        <w:rPr>
          <w:rFonts w:ascii="Times New Roman" w:hAnsi="Times New Roman" w:cs="Times New Roman"/>
          <w:sz w:val="26"/>
          <w:szCs w:val="26"/>
          <w:highlight w:val="white"/>
        </w:rPr>
      </w:pPr>
    </w:p>
    <w:p w14:paraId="175A9464" w14:textId="1E319DDB" w:rsidR="00706F29" w:rsidRPr="00F96375" w:rsidRDefault="00706F29" w:rsidP="00706F29">
      <w:pPr>
        <w:shd w:val="clear" w:color="FFFFFF" w:themeColor="background1" w:fill="FFFFFF" w:themeFill="background1"/>
        <w:spacing w:after="0" w:line="240" w:lineRule="auto"/>
        <w:ind w:firstLine="709"/>
        <w:jc w:val="both"/>
        <w:rPr>
          <w:sz w:val="26"/>
          <w:szCs w:val="26"/>
          <w:highlight w:val="white"/>
        </w:rPr>
      </w:pPr>
      <w:r w:rsidRPr="00F96375">
        <w:rPr>
          <w:rFonts w:ascii="Times New Roman" w:eastAsia="Times New Roman" w:hAnsi="Times New Roman" w:cs="Times New Roman"/>
          <w:sz w:val="26"/>
          <w:szCs w:val="26"/>
          <w:highlight w:val="white"/>
          <w:lang w:eastAsia="ru-RU"/>
        </w:rPr>
        <w:t xml:space="preserve">6.1. Кандидат, избранный на должность главы </w:t>
      </w:r>
      <w:r w:rsidR="00F96375">
        <w:rPr>
          <w:rFonts w:ascii="Times New Roman" w:eastAsia="Times New Roman" w:hAnsi="Times New Roman" w:cs="Times New Roman"/>
          <w:sz w:val="26"/>
          <w:szCs w:val="26"/>
          <w:lang w:eastAsia="ru-RU"/>
        </w:rPr>
        <w:t>Т</w:t>
      </w:r>
      <w:r w:rsidR="00F96375" w:rsidRPr="00F96375">
        <w:rPr>
          <w:rFonts w:ascii="Times New Roman" w:eastAsia="Times New Roman" w:hAnsi="Times New Roman" w:cs="Times New Roman"/>
          <w:sz w:val="26"/>
          <w:szCs w:val="26"/>
          <w:lang w:eastAsia="ru-RU"/>
        </w:rPr>
        <w:t>ындинского муниципального округа</w:t>
      </w:r>
      <w:r w:rsidRPr="00F96375">
        <w:rPr>
          <w:rFonts w:ascii="Times New Roman" w:eastAsia="Times New Roman" w:hAnsi="Times New Roman" w:cs="Times New Roman"/>
          <w:sz w:val="26"/>
          <w:szCs w:val="26"/>
          <w:highlight w:val="white"/>
          <w:lang w:eastAsia="ru-RU"/>
        </w:rPr>
        <w:t xml:space="preserve">, обязан в пятидневный срок со дня его избрания представить в </w:t>
      </w:r>
      <w:r w:rsidR="00F96375">
        <w:rPr>
          <w:rFonts w:ascii="Times New Roman" w:eastAsia="Times New Roman" w:hAnsi="Times New Roman" w:cs="Times New Roman"/>
          <w:sz w:val="26"/>
          <w:szCs w:val="26"/>
          <w:highlight w:val="white"/>
          <w:lang w:eastAsia="ru-RU"/>
        </w:rPr>
        <w:t>Совет округа</w:t>
      </w:r>
      <w:r w:rsidRPr="00F96375">
        <w:rPr>
          <w:rFonts w:ascii="Times New Roman" w:eastAsia="Times New Roman" w:hAnsi="Times New Roman" w:cs="Times New Roman"/>
          <w:sz w:val="26"/>
          <w:szCs w:val="26"/>
          <w:highlight w:val="white"/>
          <w:lang w:eastAsia="ru-RU"/>
        </w:rPr>
        <w:t xml:space="preserve"> 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14:paraId="08FB8112" w14:textId="7E0B1C34" w:rsidR="00706F29" w:rsidRPr="00F96375" w:rsidRDefault="00706F29" w:rsidP="00706F29">
      <w:pPr>
        <w:widowControl w:val="0"/>
        <w:shd w:val="clear" w:color="FFFFFF" w:themeColor="background1" w:fill="FFFFFF" w:themeFill="background1"/>
        <w:spacing w:after="0" w:line="240" w:lineRule="auto"/>
        <w:ind w:firstLine="708"/>
        <w:jc w:val="both"/>
        <w:rPr>
          <w:sz w:val="26"/>
          <w:szCs w:val="26"/>
          <w:highlight w:val="white"/>
        </w:rPr>
      </w:pPr>
      <w:r w:rsidRPr="00F96375">
        <w:rPr>
          <w:rFonts w:ascii="Times New Roman" w:eastAsia="Times New Roman" w:hAnsi="Times New Roman" w:cs="Times New Roman"/>
          <w:sz w:val="26"/>
          <w:szCs w:val="26"/>
          <w:highlight w:val="white"/>
          <w:lang w:eastAsia="ru-RU"/>
        </w:rPr>
        <w:t xml:space="preserve">6.2. Если кандидат, избранный на должность главы </w:t>
      </w:r>
      <w:r w:rsidR="00F96375">
        <w:rPr>
          <w:rFonts w:ascii="Times New Roman" w:eastAsia="Times New Roman" w:hAnsi="Times New Roman" w:cs="Times New Roman"/>
          <w:sz w:val="26"/>
          <w:szCs w:val="26"/>
          <w:lang w:eastAsia="ru-RU"/>
        </w:rPr>
        <w:t>Т</w:t>
      </w:r>
      <w:r w:rsidR="00F96375" w:rsidRPr="00F96375">
        <w:rPr>
          <w:rFonts w:ascii="Times New Roman" w:eastAsia="Times New Roman" w:hAnsi="Times New Roman" w:cs="Times New Roman"/>
          <w:sz w:val="26"/>
          <w:szCs w:val="26"/>
          <w:lang w:eastAsia="ru-RU"/>
        </w:rPr>
        <w:t>ындинского муниципального округа</w:t>
      </w:r>
      <w:r w:rsidRPr="00F96375">
        <w:rPr>
          <w:rFonts w:ascii="Times New Roman" w:eastAsia="Times New Roman" w:hAnsi="Times New Roman" w:cs="Times New Roman"/>
          <w:sz w:val="26"/>
          <w:szCs w:val="26"/>
          <w:highlight w:val="white"/>
          <w:lang w:eastAsia="ru-RU"/>
        </w:rPr>
        <w:t xml:space="preserve">, не сложил в установленный трудовым законодательством или нормативными правовыми актами </w:t>
      </w:r>
      <w:r w:rsidR="00F96375">
        <w:rPr>
          <w:rFonts w:ascii="Times New Roman" w:eastAsia="Times New Roman" w:hAnsi="Times New Roman" w:cs="Times New Roman"/>
          <w:sz w:val="26"/>
          <w:szCs w:val="26"/>
          <w:highlight w:val="white"/>
          <w:lang w:eastAsia="ru-RU"/>
        </w:rPr>
        <w:t>Тындинского муниципального округа</w:t>
      </w:r>
      <w:r w:rsidRPr="00F96375">
        <w:rPr>
          <w:rFonts w:ascii="Times New Roman" w:eastAsia="Times New Roman" w:hAnsi="Times New Roman" w:cs="Times New Roman"/>
          <w:sz w:val="26"/>
          <w:szCs w:val="26"/>
          <w:highlight w:val="white"/>
          <w:lang w:eastAsia="ru-RU"/>
        </w:rPr>
        <w:t xml:space="preserve"> срок с себя полномочия, несовместимые со статусом выборного должностного лица, </w:t>
      </w:r>
      <w:r w:rsidR="00F96375">
        <w:rPr>
          <w:rFonts w:ascii="Times New Roman" w:eastAsia="Times New Roman" w:hAnsi="Times New Roman" w:cs="Times New Roman"/>
          <w:sz w:val="26"/>
          <w:szCs w:val="26"/>
          <w:highlight w:val="white"/>
          <w:lang w:eastAsia="ru-RU"/>
        </w:rPr>
        <w:t>Совет округа</w:t>
      </w:r>
      <w:r w:rsidRPr="00F96375">
        <w:rPr>
          <w:rFonts w:ascii="Times New Roman" w:eastAsia="Times New Roman" w:hAnsi="Times New Roman" w:cs="Times New Roman"/>
          <w:sz w:val="26"/>
          <w:szCs w:val="26"/>
          <w:highlight w:val="white"/>
          <w:lang w:eastAsia="ru-RU"/>
        </w:rPr>
        <w:t xml:space="preserve"> принимает решение о проведении нового конкурса.</w:t>
      </w:r>
    </w:p>
    <w:p w14:paraId="3393409E" w14:textId="0B0387D1" w:rsidR="00706F29" w:rsidRPr="00F96375" w:rsidRDefault="00706F29" w:rsidP="00706F29">
      <w:pPr>
        <w:shd w:val="clear" w:color="FFFFFF" w:themeColor="background1" w:fill="FFFFFF" w:themeFill="background1"/>
        <w:spacing w:after="0" w:line="240" w:lineRule="auto"/>
        <w:ind w:firstLine="709"/>
        <w:jc w:val="both"/>
        <w:rPr>
          <w:sz w:val="26"/>
          <w:szCs w:val="26"/>
          <w:highlight w:val="white"/>
        </w:rPr>
      </w:pPr>
      <w:r w:rsidRPr="00F96375">
        <w:rPr>
          <w:rFonts w:ascii="Times New Roman" w:eastAsia="Times New Roman" w:hAnsi="Times New Roman" w:cs="Times New Roman"/>
          <w:sz w:val="26"/>
          <w:szCs w:val="26"/>
          <w:highlight w:val="white"/>
          <w:lang w:eastAsia="ru-RU"/>
        </w:rPr>
        <w:t xml:space="preserve">6.3. В случае поступления в </w:t>
      </w:r>
      <w:r w:rsidR="00F96375">
        <w:rPr>
          <w:rFonts w:ascii="Times New Roman" w:hAnsi="Times New Roman" w:cs="Times New Roman"/>
          <w:sz w:val="26"/>
          <w:szCs w:val="26"/>
          <w:highlight w:val="white"/>
          <w:lang w:eastAsia="ru-RU"/>
        </w:rPr>
        <w:t xml:space="preserve">Совет округа </w:t>
      </w:r>
      <w:r w:rsidRPr="00F96375">
        <w:rPr>
          <w:rFonts w:ascii="Times New Roman" w:eastAsia="Times New Roman" w:hAnsi="Times New Roman" w:cs="Times New Roman"/>
          <w:sz w:val="26"/>
          <w:szCs w:val="26"/>
          <w:highlight w:val="white"/>
          <w:lang w:eastAsia="ru-RU"/>
        </w:rPr>
        <w:t xml:space="preserve">информации конкурсной комиссии об отсутствии необходимого количества кандидатов для избрания на должность главы </w:t>
      </w:r>
      <w:r w:rsidR="00F96375" w:rsidRPr="00F96375">
        <w:rPr>
          <w:rFonts w:ascii="Times New Roman" w:hAnsi="Times New Roman" w:cs="Times New Roman"/>
          <w:sz w:val="26"/>
          <w:szCs w:val="26"/>
          <w:lang w:eastAsia="ru-RU"/>
        </w:rPr>
        <w:t>Тындинского муниципального округа Совет округа</w:t>
      </w:r>
      <w:r w:rsidRPr="00F96375">
        <w:rPr>
          <w:rFonts w:ascii="Times New Roman" w:eastAsia="Times New Roman" w:hAnsi="Times New Roman" w:cs="Times New Roman"/>
          <w:sz w:val="26"/>
          <w:szCs w:val="26"/>
          <w:highlight w:val="white"/>
          <w:lang w:eastAsia="ru-RU"/>
        </w:rPr>
        <w:t xml:space="preserve"> в срок не позднее 10 календарных дней</w:t>
      </w:r>
      <w:r w:rsidR="00F96375">
        <w:rPr>
          <w:rFonts w:ascii="Times New Roman" w:eastAsia="Times New Roman" w:hAnsi="Times New Roman" w:cs="Times New Roman"/>
          <w:sz w:val="26"/>
          <w:szCs w:val="26"/>
          <w:highlight w:val="white"/>
          <w:lang w:eastAsia="ru-RU"/>
        </w:rPr>
        <w:t xml:space="preserve"> со дня поступления информации </w:t>
      </w:r>
      <w:r w:rsidRPr="00F96375">
        <w:rPr>
          <w:rFonts w:ascii="Times New Roman" w:eastAsia="Times New Roman" w:hAnsi="Times New Roman" w:cs="Times New Roman"/>
          <w:sz w:val="26"/>
          <w:szCs w:val="26"/>
          <w:highlight w:val="white"/>
          <w:lang w:eastAsia="ru-RU"/>
        </w:rPr>
        <w:t>принимает решение о признания конкурса несостоявшимся.</w:t>
      </w:r>
    </w:p>
    <w:p w14:paraId="3322C644" w14:textId="4D634B1C" w:rsidR="00706F29" w:rsidRPr="00562E73" w:rsidRDefault="00D400A5" w:rsidP="00562E73">
      <w:pPr>
        <w:spacing w:after="0" w:line="240" w:lineRule="auto"/>
        <w:jc w:val="both"/>
        <w:rPr>
          <w:rFonts w:ascii="Times New Roman" w:hAnsi="Times New Roman" w:cs="Times New Roman"/>
          <w:sz w:val="26"/>
          <w:szCs w:val="26"/>
        </w:rPr>
      </w:pPr>
      <w:r w:rsidRPr="00562E73">
        <w:rPr>
          <w:rFonts w:ascii="Times New Roman" w:hAnsi="Times New Roman" w:cs="Times New Roman"/>
          <w:sz w:val="26"/>
          <w:szCs w:val="26"/>
        </w:rPr>
        <w:tab/>
      </w:r>
      <w:r w:rsidR="00F96375" w:rsidRPr="00562E73">
        <w:rPr>
          <w:rFonts w:ascii="Times New Roman" w:hAnsi="Times New Roman" w:cs="Times New Roman"/>
          <w:sz w:val="26"/>
          <w:szCs w:val="26"/>
        </w:rPr>
        <w:t>В этом случае</w:t>
      </w:r>
      <w:r w:rsidR="00706F29" w:rsidRPr="00562E73">
        <w:rPr>
          <w:rFonts w:ascii="Times New Roman" w:hAnsi="Times New Roman" w:cs="Times New Roman"/>
          <w:sz w:val="26"/>
          <w:szCs w:val="26"/>
        </w:rPr>
        <w:t xml:space="preserve"> </w:t>
      </w:r>
      <w:r w:rsidR="00F96375" w:rsidRPr="00562E73">
        <w:rPr>
          <w:rFonts w:ascii="Times New Roman" w:hAnsi="Times New Roman" w:cs="Times New Roman"/>
          <w:sz w:val="26"/>
          <w:szCs w:val="26"/>
        </w:rPr>
        <w:t>Совет округа</w:t>
      </w:r>
      <w:r w:rsidR="00706F29" w:rsidRPr="00562E73">
        <w:rPr>
          <w:rFonts w:ascii="Times New Roman" w:hAnsi="Times New Roman" w:cs="Times New Roman"/>
          <w:sz w:val="26"/>
          <w:szCs w:val="26"/>
        </w:rPr>
        <w:t xml:space="preserve"> назначает новый конкурс после получения от Губернатора Амурской области информации о назначении членов конкурсной комиссии. </w:t>
      </w:r>
    </w:p>
    <w:p w14:paraId="581CE283" w14:textId="77777777" w:rsidR="00706F29" w:rsidRPr="00706F29" w:rsidRDefault="00706F29" w:rsidP="00706F29">
      <w:pPr>
        <w:shd w:val="clear" w:color="FFFFFF" w:themeColor="background1" w:fill="FFFFFF" w:themeFill="background1"/>
        <w:spacing w:after="0" w:line="240" w:lineRule="auto"/>
        <w:rPr>
          <w:highlight w:val="white"/>
        </w:rPr>
      </w:pPr>
      <w:r w:rsidRPr="00706F29">
        <w:rPr>
          <w:highlight w:val="white"/>
        </w:rPr>
        <w:br w:type="page" w:clear="all"/>
      </w:r>
    </w:p>
    <w:p w14:paraId="32D2BD7C" w14:textId="77777777" w:rsidR="00F96375" w:rsidRPr="00487499" w:rsidRDefault="00F96375" w:rsidP="00F96375">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Приложение № 1</w:t>
      </w:r>
    </w:p>
    <w:p w14:paraId="59BC0574" w14:textId="77777777" w:rsidR="00F96375" w:rsidRPr="00487499" w:rsidRDefault="00F96375" w:rsidP="00F96375">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1D2A10F4" w14:textId="77777777" w:rsidR="00F96375" w:rsidRPr="00487499" w:rsidRDefault="00F96375" w:rsidP="00F96375">
      <w:pPr>
        <w:shd w:val="clear" w:color="FFFFFF" w:themeColor="background1" w:fill="FFFFFF" w:themeFill="background1"/>
        <w:spacing w:after="0" w:line="240" w:lineRule="auto"/>
        <w:ind w:left="5103"/>
        <w:rPr>
          <w:sz w:val="26"/>
          <w:szCs w:val="26"/>
          <w:highlight w:val="white"/>
        </w:rPr>
      </w:pPr>
    </w:p>
    <w:p w14:paraId="71D92400" w14:textId="77777777" w:rsidR="00F96375" w:rsidRPr="00487499" w:rsidRDefault="00F96375" w:rsidP="00F96375">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В конкурсную комиссию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 Тындинского муниципального округа</w:t>
      </w:r>
    </w:p>
    <w:p w14:paraId="3246F928" w14:textId="77777777" w:rsidR="00F96375" w:rsidRPr="00487499" w:rsidRDefault="00F96375" w:rsidP="00F96375">
      <w:pPr>
        <w:shd w:val="clear" w:color="FFFFFF" w:themeColor="background1" w:fill="FFFFFF" w:themeFill="background1"/>
        <w:spacing w:after="0" w:line="240" w:lineRule="auto"/>
        <w:ind w:left="5103"/>
        <w:jc w:val="both"/>
        <w:rPr>
          <w:highlight w:val="white"/>
        </w:rPr>
      </w:pPr>
      <w:r w:rsidRPr="00487499">
        <w:rPr>
          <w:rFonts w:ascii="Times New Roman" w:eastAsia="Times New Roman" w:hAnsi="Times New Roman" w:cs="Times New Roman"/>
          <w:sz w:val="26"/>
          <w:szCs w:val="26"/>
          <w:highlight w:val="white"/>
          <w:shd w:val="clear" w:color="auto" w:fill="FFFF00"/>
          <w:lang w:eastAsia="ru-RU"/>
        </w:rPr>
        <w:t>от</w:t>
      </w:r>
      <w:r w:rsidRPr="00487499">
        <w:rPr>
          <w:rFonts w:ascii="Times New Roman" w:eastAsia="Times New Roman" w:hAnsi="Times New Roman" w:cs="Times New Roman"/>
          <w:sz w:val="24"/>
          <w:szCs w:val="24"/>
          <w:highlight w:val="white"/>
          <w:shd w:val="clear" w:color="auto" w:fill="FFFF00"/>
          <w:lang w:eastAsia="ru-RU"/>
        </w:rPr>
        <w:t>___________________________________________________________________,</w:t>
      </w:r>
    </w:p>
    <w:p w14:paraId="67D12F66" w14:textId="77777777" w:rsidR="00F96375" w:rsidRPr="00487499" w:rsidRDefault="00F96375" w:rsidP="00F96375">
      <w:pPr>
        <w:shd w:val="clear" w:color="FFFFFF" w:themeColor="background1" w:fill="FFFFFF" w:themeFill="background1"/>
        <w:spacing w:after="0" w:line="240" w:lineRule="auto"/>
        <w:ind w:left="5103"/>
        <w:jc w:val="center"/>
        <w:rPr>
          <w:i/>
          <w:sz w:val="20"/>
          <w:szCs w:val="20"/>
          <w:highlight w:val="white"/>
        </w:rPr>
      </w:pPr>
      <w:r w:rsidRPr="00487499">
        <w:rPr>
          <w:rFonts w:ascii="Times New Roman" w:eastAsia="Times New Roman" w:hAnsi="Times New Roman" w:cs="Times New Roman"/>
          <w:i/>
          <w:sz w:val="20"/>
          <w:szCs w:val="20"/>
          <w:highlight w:val="white"/>
          <w:shd w:val="clear" w:color="auto" w:fill="FFFF00"/>
          <w:lang w:eastAsia="ru-RU"/>
        </w:rPr>
        <w:t>(Ф.И.О. заявителя)</w:t>
      </w:r>
    </w:p>
    <w:p w14:paraId="5F143AEA" w14:textId="77777777" w:rsidR="00F96375" w:rsidRPr="00487499" w:rsidRDefault="00F96375" w:rsidP="00F96375">
      <w:pPr>
        <w:shd w:val="clear" w:color="FFFFFF" w:themeColor="background1" w:fill="FFFFFF" w:themeFill="background1"/>
        <w:spacing w:after="0" w:line="240" w:lineRule="auto"/>
        <w:ind w:left="5103"/>
        <w:rPr>
          <w:highlight w:val="white"/>
        </w:rPr>
      </w:pPr>
      <w:r w:rsidRPr="00487499">
        <w:rPr>
          <w:rFonts w:ascii="Times New Roman" w:eastAsia="Times New Roman" w:hAnsi="Times New Roman" w:cs="Times New Roman"/>
          <w:sz w:val="26"/>
          <w:szCs w:val="26"/>
          <w:highlight w:val="white"/>
          <w:shd w:val="clear" w:color="auto" w:fill="FFFF00"/>
          <w:lang w:eastAsia="ru-RU"/>
        </w:rPr>
        <w:t>проживающего по адресу:</w:t>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4"/>
          <w:szCs w:val="24"/>
          <w:highlight w:val="white"/>
          <w:shd w:val="clear" w:color="auto" w:fill="FFFF00"/>
          <w:lang w:eastAsia="ru-RU"/>
        </w:rPr>
        <w:t>___________________________________</w:t>
      </w:r>
    </w:p>
    <w:p w14:paraId="2624FB33" w14:textId="77777777" w:rsidR="00F96375" w:rsidRPr="00487499" w:rsidRDefault="00F96375" w:rsidP="00F96375">
      <w:pPr>
        <w:shd w:val="clear" w:color="FFFFFF" w:themeColor="background1" w:fill="FFFFFF" w:themeFill="background1"/>
        <w:spacing w:after="0" w:line="240" w:lineRule="auto"/>
        <w:ind w:left="5103"/>
        <w:rPr>
          <w:highlight w:val="white"/>
        </w:rPr>
      </w:pPr>
      <w:r w:rsidRPr="00487499">
        <w:rPr>
          <w:rFonts w:ascii="Times New Roman" w:eastAsia="Times New Roman" w:hAnsi="Times New Roman" w:cs="Times New Roman"/>
          <w:sz w:val="24"/>
          <w:szCs w:val="24"/>
          <w:highlight w:val="white"/>
          <w:shd w:val="clear" w:color="auto" w:fill="FFFF00"/>
          <w:lang w:eastAsia="ru-RU"/>
        </w:rPr>
        <w:t>___________________________________</w:t>
      </w:r>
    </w:p>
    <w:p w14:paraId="73C5A559" w14:textId="77777777" w:rsidR="00F96375" w:rsidRPr="00487499" w:rsidRDefault="00F96375" w:rsidP="00F96375">
      <w:pPr>
        <w:shd w:val="clear" w:color="FFFFFF" w:themeColor="background1" w:fill="FFFFFF" w:themeFill="background1"/>
        <w:spacing w:after="0" w:line="240" w:lineRule="auto"/>
        <w:ind w:left="5103"/>
        <w:rPr>
          <w:highlight w:val="white"/>
        </w:rPr>
      </w:pPr>
      <w:r w:rsidRPr="00487499">
        <w:rPr>
          <w:rFonts w:ascii="Times New Roman" w:eastAsia="Times New Roman" w:hAnsi="Times New Roman" w:cs="Times New Roman"/>
          <w:sz w:val="26"/>
          <w:szCs w:val="26"/>
          <w:highlight w:val="white"/>
          <w:shd w:val="clear" w:color="auto" w:fill="FFFF00"/>
          <w:lang w:eastAsia="ru-RU"/>
        </w:rPr>
        <w:t>контактный телефон:</w:t>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4"/>
          <w:szCs w:val="24"/>
          <w:highlight w:val="white"/>
          <w:shd w:val="clear" w:color="auto" w:fill="FFFF00"/>
          <w:lang w:eastAsia="ru-RU"/>
        </w:rPr>
        <w:t>___________________________________</w:t>
      </w:r>
    </w:p>
    <w:p w14:paraId="00652EAA" w14:textId="77777777" w:rsidR="00F96375" w:rsidRPr="00487499" w:rsidRDefault="00F96375" w:rsidP="00F96375">
      <w:pPr>
        <w:shd w:val="clear" w:color="FFFFFF" w:themeColor="background1" w:fill="FFFFFF" w:themeFill="background1"/>
        <w:spacing w:after="0" w:line="240" w:lineRule="auto"/>
        <w:ind w:left="5103"/>
        <w:rPr>
          <w:highlight w:val="white"/>
        </w:rPr>
      </w:pPr>
      <w:r w:rsidRPr="00487499">
        <w:rPr>
          <w:rFonts w:ascii="Times New Roman" w:eastAsia="Times New Roman" w:hAnsi="Times New Roman" w:cs="Times New Roman"/>
          <w:sz w:val="26"/>
          <w:szCs w:val="26"/>
          <w:highlight w:val="white"/>
          <w:shd w:val="clear" w:color="auto" w:fill="FFFF00"/>
          <w:lang w:eastAsia="ru-RU"/>
        </w:rPr>
        <w:t>адрес электронной почты:</w:t>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4"/>
          <w:szCs w:val="24"/>
          <w:highlight w:val="white"/>
          <w:shd w:val="clear" w:color="auto" w:fill="FFFF00"/>
          <w:lang w:eastAsia="ru-RU"/>
        </w:rPr>
        <w:t>___________________________________</w:t>
      </w:r>
    </w:p>
    <w:p w14:paraId="44BBCF74" w14:textId="77777777" w:rsidR="00F96375" w:rsidRPr="00487499" w:rsidRDefault="00F96375" w:rsidP="00F96375">
      <w:pPr>
        <w:shd w:val="clear" w:color="FFFFFF" w:themeColor="background1" w:fill="FFFFFF" w:themeFill="background1"/>
        <w:spacing w:after="0" w:line="240" w:lineRule="auto"/>
        <w:ind w:firstLine="709"/>
        <w:jc w:val="both"/>
        <w:rPr>
          <w:highlight w:val="white"/>
        </w:rPr>
      </w:pPr>
    </w:p>
    <w:p w14:paraId="7412689C" w14:textId="77777777" w:rsidR="00F96375" w:rsidRPr="00487499" w:rsidRDefault="00F96375" w:rsidP="00F96375">
      <w:pPr>
        <w:shd w:val="clear" w:color="FFFFFF" w:themeColor="background1" w:fill="FFFFFF" w:themeFill="background1"/>
        <w:spacing w:after="0" w:line="240" w:lineRule="auto"/>
        <w:jc w:val="center"/>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Заявление</w:t>
      </w:r>
    </w:p>
    <w:p w14:paraId="013A2E00" w14:textId="77777777" w:rsidR="00706F29" w:rsidRPr="00A207E5" w:rsidRDefault="00706F29" w:rsidP="00706F29">
      <w:pPr>
        <w:shd w:val="clear" w:color="FFFFFF" w:themeColor="background1" w:fill="FFFFFF" w:themeFill="background1"/>
        <w:spacing w:after="0" w:line="240" w:lineRule="auto"/>
        <w:ind w:firstLine="709"/>
        <w:jc w:val="both"/>
        <w:rPr>
          <w:rFonts w:ascii="Times New Roman" w:hAnsi="Times New Roman" w:cs="Times New Roman"/>
          <w:sz w:val="16"/>
          <w:szCs w:val="16"/>
        </w:rPr>
      </w:pPr>
    </w:p>
    <w:p w14:paraId="0DF7FEBD" w14:textId="50C6D6E5" w:rsidR="00706F29" w:rsidRPr="00D400A5" w:rsidRDefault="00D400A5" w:rsidP="00D400A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D400A5">
        <w:rPr>
          <w:rFonts w:ascii="Times New Roman" w:hAnsi="Times New Roman" w:cs="Times New Roman"/>
          <w:sz w:val="26"/>
          <w:szCs w:val="26"/>
        </w:rPr>
        <w:t xml:space="preserve">Прошу допустить меня к участию в конкурсе по отбору кандидатур на должность главы </w:t>
      </w:r>
      <w:r w:rsidR="00F96375" w:rsidRPr="00D400A5">
        <w:rPr>
          <w:rFonts w:ascii="Times New Roman" w:hAnsi="Times New Roman" w:cs="Times New Roman"/>
          <w:sz w:val="26"/>
          <w:szCs w:val="26"/>
        </w:rPr>
        <w:t>Тындинского муниципального округа</w:t>
      </w:r>
      <w:r w:rsidR="00706F29" w:rsidRPr="00D400A5">
        <w:rPr>
          <w:rFonts w:ascii="Times New Roman" w:hAnsi="Times New Roman" w:cs="Times New Roman"/>
          <w:sz w:val="26"/>
          <w:szCs w:val="26"/>
        </w:rPr>
        <w:t xml:space="preserve">, назначенном в соответствии с решением </w:t>
      </w:r>
      <w:r w:rsidR="00F96375" w:rsidRPr="00D400A5">
        <w:rPr>
          <w:rFonts w:ascii="Times New Roman" w:hAnsi="Times New Roman" w:cs="Times New Roman"/>
          <w:sz w:val="26"/>
          <w:szCs w:val="26"/>
        </w:rPr>
        <w:t xml:space="preserve">Совета народных депутатов Тындинского муниципального округа Амурской области от__.__.2026 № __. </w:t>
      </w:r>
      <w:r w:rsidR="00706F29" w:rsidRPr="00D400A5">
        <w:rPr>
          <w:rFonts w:ascii="Times New Roman" w:hAnsi="Times New Roman" w:cs="Times New Roman"/>
          <w:sz w:val="26"/>
          <w:szCs w:val="26"/>
        </w:rPr>
        <w:t xml:space="preserve">С Порядком проведения конкурса по отбору кандидатур на должность главы </w:t>
      </w:r>
      <w:r w:rsidR="00F96375" w:rsidRPr="00D400A5">
        <w:rPr>
          <w:rFonts w:ascii="Times New Roman" w:hAnsi="Times New Roman" w:cs="Times New Roman"/>
          <w:sz w:val="26"/>
          <w:szCs w:val="26"/>
        </w:rPr>
        <w:t>Тындинского муниципального округа</w:t>
      </w:r>
      <w:r w:rsidR="00706F29" w:rsidRPr="00D400A5">
        <w:rPr>
          <w:rFonts w:ascii="Times New Roman" w:hAnsi="Times New Roman" w:cs="Times New Roman"/>
          <w:sz w:val="26"/>
          <w:szCs w:val="26"/>
        </w:rPr>
        <w:t xml:space="preserve">, утвержденным решением </w:t>
      </w:r>
      <w:r w:rsidRPr="00D400A5">
        <w:rPr>
          <w:rFonts w:ascii="Times New Roman" w:hAnsi="Times New Roman" w:cs="Times New Roman"/>
          <w:sz w:val="26"/>
          <w:szCs w:val="26"/>
        </w:rPr>
        <w:t>Совета народных депутатов Тындинского муниципального округа Амурской области от__.__.2026</w:t>
      </w:r>
      <w:r w:rsidR="00562E73">
        <w:rPr>
          <w:rFonts w:ascii="Times New Roman" w:hAnsi="Times New Roman" w:cs="Times New Roman"/>
          <w:sz w:val="26"/>
          <w:szCs w:val="26"/>
        </w:rPr>
        <w:t xml:space="preserve"> № __</w:t>
      </w:r>
      <w:r w:rsidRPr="00D400A5">
        <w:rPr>
          <w:rFonts w:ascii="Times New Roman" w:hAnsi="Times New Roman" w:cs="Times New Roman"/>
          <w:sz w:val="26"/>
          <w:szCs w:val="26"/>
        </w:rPr>
        <w:t xml:space="preserve">, </w:t>
      </w:r>
      <w:r w:rsidR="00706F29" w:rsidRPr="00D400A5">
        <w:rPr>
          <w:rFonts w:ascii="Times New Roman" w:hAnsi="Times New Roman" w:cs="Times New Roman"/>
          <w:sz w:val="26"/>
          <w:szCs w:val="26"/>
        </w:rPr>
        <w:t>ознакомлен(а).</w:t>
      </w:r>
    </w:p>
    <w:p w14:paraId="7DF44EF1" w14:textId="71FE0831" w:rsidR="00706F29" w:rsidRPr="00D400A5" w:rsidRDefault="00D400A5" w:rsidP="00D400A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D400A5">
        <w:rPr>
          <w:rFonts w:ascii="Times New Roman" w:hAnsi="Times New Roman" w:cs="Times New Roman"/>
          <w:sz w:val="26"/>
          <w:szCs w:val="26"/>
        </w:rPr>
        <w:t>Я подтверждаю, что сведения, содержащиеся в представленных мною документах, достоверны.</w:t>
      </w:r>
    </w:p>
    <w:p w14:paraId="2085778A" w14:textId="1FA63D28" w:rsidR="00706F29" w:rsidRPr="00D400A5" w:rsidRDefault="00562E73" w:rsidP="00A207E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D400A5">
        <w:rPr>
          <w:rFonts w:ascii="Times New Roman" w:hAnsi="Times New Roman" w:cs="Times New Roman"/>
          <w:sz w:val="26"/>
          <w:szCs w:val="26"/>
        </w:rPr>
        <w:t xml:space="preserve">Подтверждаю, что я соответствую требованиям к кандидатам на должность главы </w:t>
      </w:r>
      <w:r w:rsidR="00D400A5" w:rsidRPr="00D400A5">
        <w:rPr>
          <w:rFonts w:ascii="Times New Roman" w:hAnsi="Times New Roman" w:cs="Times New Roman"/>
          <w:sz w:val="26"/>
          <w:szCs w:val="26"/>
        </w:rPr>
        <w:t>Тындинского муниципального округа</w:t>
      </w:r>
      <w:r w:rsidR="00706F29" w:rsidRPr="00D400A5">
        <w:rPr>
          <w:rFonts w:ascii="Times New Roman" w:hAnsi="Times New Roman" w:cs="Times New Roman"/>
          <w:sz w:val="26"/>
          <w:szCs w:val="26"/>
        </w:rPr>
        <w:t>, установленным Порядком проведе</w:t>
      </w:r>
      <w:r>
        <w:rPr>
          <w:rFonts w:ascii="Times New Roman" w:hAnsi="Times New Roman" w:cs="Times New Roman"/>
          <w:sz w:val="26"/>
          <w:szCs w:val="26"/>
        </w:rPr>
        <w:t xml:space="preserve">ния </w:t>
      </w:r>
      <w:r w:rsidR="00706F29" w:rsidRPr="00D400A5">
        <w:rPr>
          <w:rFonts w:ascii="Times New Roman" w:hAnsi="Times New Roman" w:cs="Times New Roman"/>
          <w:sz w:val="26"/>
          <w:szCs w:val="26"/>
        </w:rPr>
        <w:t xml:space="preserve">конкурса по отбору кандидатур на должность главы </w:t>
      </w:r>
      <w:r w:rsidR="00D400A5" w:rsidRPr="00D400A5">
        <w:rPr>
          <w:rFonts w:ascii="Times New Roman" w:hAnsi="Times New Roman" w:cs="Times New Roman"/>
          <w:sz w:val="26"/>
          <w:szCs w:val="26"/>
        </w:rPr>
        <w:t>Тындинского муниципального округа</w:t>
      </w:r>
      <w:r w:rsidR="00706F29" w:rsidRPr="00D400A5">
        <w:rPr>
          <w:rFonts w:ascii="Times New Roman" w:hAnsi="Times New Roman" w:cs="Times New Roman"/>
          <w:sz w:val="26"/>
          <w:szCs w:val="26"/>
        </w:rPr>
        <w:t>, а именно:</w:t>
      </w:r>
    </w:p>
    <w:p w14:paraId="47F63FD3" w14:textId="7F7D398D" w:rsidR="00706F29" w:rsidRPr="00D400A5" w:rsidRDefault="00D400A5" w:rsidP="00D400A5">
      <w:pPr>
        <w:spacing w:after="0" w:line="240" w:lineRule="auto"/>
        <w:rPr>
          <w:rFonts w:ascii="Times New Roman" w:hAnsi="Times New Roman" w:cs="Times New Roman"/>
          <w:sz w:val="26"/>
          <w:szCs w:val="26"/>
        </w:rPr>
      </w:pPr>
      <w:r>
        <w:rPr>
          <w:rFonts w:ascii="Times New Roman" w:hAnsi="Times New Roman" w:cs="Times New Roman"/>
          <w:sz w:val="26"/>
          <w:szCs w:val="26"/>
        </w:rPr>
        <w:tab/>
      </w:r>
      <w:r w:rsidR="00706F29" w:rsidRPr="00D400A5">
        <w:rPr>
          <w:rFonts w:ascii="Times New Roman" w:hAnsi="Times New Roman" w:cs="Times New Roman"/>
          <w:sz w:val="26"/>
          <w:szCs w:val="26"/>
        </w:rPr>
        <w:t>1) я являюсь гражданином Российской Федерации, до</w:t>
      </w:r>
      <w:r w:rsidRPr="00D400A5">
        <w:rPr>
          <w:rFonts w:ascii="Times New Roman" w:hAnsi="Times New Roman" w:cs="Times New Roman"/>
          <w:sz w:val="26"/>
          <w:szCs w:val="26"/>
        </w:rPr>
        <w:t>стигшим 21 года, ________________________</w:t>
      </w:r>
      <w:r w:rsidR="00706F29" w:rsidRPr="00D400A5">
        <w:rPr>
          <w:rFonts w:ascii="Times New Roman" w:hAnsi="Times New Roman" w:cs="Times New Roman"/>
          <w:sz w:val="26"/>
          <w:szCs w:val="26"/>
        </w:rPr>
        <w:t>_____________</w:t>
      </w:r>
      <w:r>
        <w:rPr>
          <w:rFonts w:ascii="Times New Roman" w:hAnsi="Times New Roman" w:cs="Times New Roman"/>
          <w:sz w:val="26"/>
          <w:szCs w:val="26"/>
        </w:rPr>
        <w:t>____________________________</w:t>
      </w:r>
      <w:r w:rsidRPr="00D400A5">
        <w:rPr>
          <w:rFonts w:ascii="Times New Roman" w:hAnsi="Times New Roman" w:cs="Times New Roman"/>
          <w:sz w:val="26"/>
          <w:szCs w:val="26"/>
        </w:rPr>
        <w:t>_</w:t>
      </w:r>
      <w:r w:rsidR="00706F29" w:rsidRPr="00D400A5">
        <w:rPr>
          <w:rFonts w:ascii="Times New Roman" w:hAnsi="Times New Roman" w:cs="Times New Roman"/>
          <w:sz w:val="26"/>
          <w:szCs w:val="26"/>
        </w:rPr>
        <w:t>_____;</w:t>
      </w:r>
    </w:p>
    <w:p w14:paraId="4CFB4D8E" w14:textId="77777777" w:rsidR="00706F29" w:rsidRPr="00DC0716" w:rsidRDefault="00706F29" w:rsidP="00D400A5">
      <w:pPr>
        <w:spacing w:after="0" w:line="240" w:lineRule="auto"/>
        <w:rPr>
          <w:rFonts w:ascii="Times New Roman" w:hAnsi="Times New Roman" w:cs="Times New Roman"/>
          <w:i/>
          <w:sz w:val="20"/>
          <w:szCs w:val="20"/>
        </w:rPr>
      </w:pPr>
      <w:r w:rsidRPr="00DC0716">
        <w:rPr>
          <w:rFonts w:ascii="Times New Roman" w:hAnsi="Times New Roman" w:cs="Times New Roman"/>
          <w:i/>
          <w:sz w:val="20"/>
          <w:szCs w:val="20"/>
        </w:rPr>
        <w:t>(указать реквизиты паспорта или иного документа, удостоверяющего личность гражданина Российской Федерации: вид документа, серия и номер, кем и когда выдан, код подразделения)</w:t>
      </w:r>
    </w:p>
    <w:p w14:paraId="772EF46B" w14:textId="77777777" w:rsidR="00562E73" w:rsidRPr="00D400A5" w:rsidRDefault="00562E73" w:rsidP="00D400A5">
      <w:pPr>
        <w:spacing w:after="0" w:line="240" w:lineRule="auto"/>
        <w:rPr>
          <w:rFonts w:ascii="Times New Roman" w:hAnsi="Times New Roman" w:cs="Times New Roman"/>
          <w:sz w:val="18"/>
          <w:szCs w:val="18"/>
        </w:rPr>
      </w:pPr>
    </w:p>
    <w:p w14:paraId="21F82F59" w14:textId="07D60F5F" w:rsidR="00706F29" w:rsidRPr="00DC0716" w:rsidRDefault="00562E73" w:rsidP="00A207E5">
      <w:pPr>
        <w:spacing w:after="0" w:line="240" w:lineRule="auto"/>
        <w:rPr>
          <w:rFonts w:ascii="Times New Roman" w:hAnsi="Times New Roman" w:cs="Times New Roman"/>
          <w:i/>
          <w:sz w:val="20"/>
          <w:szCs w:val="20"/>
        </w:rPr>
      </w:pPr>
      <w:r>
        <w:rPr>
          <w:rFonts w:ascii="Times New Roman" w:hAnsi="Times New Roman" w:cs="Times New Roman"/>
          <w:sz w:val="26"/>
          <w:szCs w:val="26"/>
        </w:rPr>
        <w:tab/>
      </w:r>
      <w:r w:rsidR="00706F29" w:rsidRPr="00D400A5">
        <w:rPr>
          <w:rFonts w:ascii="Times New Roman" w:hAnsi="Times New Roman" w:cs="Times New Roman"/>
          <w:sz w:val="26"/>
          <w:szCs w:val="26"/>
        </w:rPr>
        <w:t>2) имею высшее образование, __________________________________________________</w:t>
      </w:r>
      <w:r w:rsidR="00D400A5">
        <w:rPr>
          <w:rFonts w:ascii="Times New Roman" w:hAnsi="Times New Roman" w:cs="Times New Roman"/>
          <w:sz w:val="26"/>
          <w:szCs w:val="26"/>
        </w:rPr>
        <w:t>_____________________</w:t>
      </w:r>
      <w:r w:rsidR="00706F29" w:rsidRPr="00D400A5">
        <w:rPr>
          <w:rFonts w:ascii="Times New Roman" w:hAnsi="Times New Roman" w:cs="Times New Roman"/>
          <w:sz w:val="26"/>
          <w:szCs w:val="26"/>
        </w:rPr>
        <w:t xml:space="preserve">; </w:t>
      </w:r>
      <w:r w:rsidR="00706F29" w:rsidRPr="00DC0716">
        <w:rPr>
          <w:rFonts w:ascii="Times New Roman" w:hAnsi="Times New Roman" w:cs="Times New Roman"/>
          <w:i/>
          <w:sz w:val="20"/>
          <w:szCs w:val="20"/>
        </w:rPr>
        <w:t xml:space="preserve">указать организацию, осуществляющую образовательную деятельность, год ее </w:t>
      </w:r>
      <w:r w:rsidRPr="00DC0716">
        <w:rPr>
          <w:rFonts w:ascii="Times New Roman" w:hAnsi="Times New Roman" w:cs="Times New Roman"/>
          <w:i/>
          <w:sz w:val="20"/>
          <w:szCs w:val="20"/>
        </w:rPr>
        <w:t>окончания и реквизитов (серия и</w:t>
      </w:r>
      <w:r w:rsidR="00706F29" w:rsidRPr="00DC0716">
        <w:rPr>
          <w:rFonts w:ascii="Times New Roman" w:hAnsi="Times New Roman" w:cs="Times New Roman"/>
          <w:i/>
          <w:sz w:val="20"/>
          <w:szCs w:val="20"/>
        </w:rPr>
        <w:t xml:space="preserve"> номер) документа об образовании и (или) о квалификации</w:t>
      </w:r>
    </w:p>
    <w:p w14:paraId="7F7A103D" w14:textId="77777777" w:rsidR="00562E73" w:rsidRPr="00562E73" w:rsidRDefault="00562E73" w:rsidP="00562E73">
      <w:pPr>
        <w:spacing w:after="0" w:line="240" w:lineRule="auto"/>
        <w:rPr>
          <w:rFonts w:ascii="Times New Roman" w:hAnsi="Times New Roman" w:cs="Times New Roman"/>
          <w:sz w:val="20"/>
          <w:szCs w:val="20"/>
        </w:rPr>
      </w:pPr>
    </w:p>
    <w:p w14:paraId="4C9D53CC" w14:textId="156733CC" w:rsidR="00706F29" w:rsidRPr="00562E73" w:rsidRDefault="00706F29" w:rsidP="00562E73">
      <w:pPr>
        <w:shd w:val="clear" w:color="FFFFFF" w:themeColor="background1" w:fill="FFFFFF" w:themeFill="background1"/>
        <w:spacing w:after="0" w:line="240" w:lineRule="auto"/>
        <w:ind w:firstLine="708"/>
        <w:jc w:val="both"/>
        <w:outlineLvl w:val="2"/>
        <w:rPr>
          <w:rFonts w:ascii="Times New Roman" w:hAnsi="Times New Roman" w:cs="Times New Roman"/>
          <w:sz w:val="24"/>
          <w:szCs w:val="24"/>
        </w:rPr>
      </w:pPr>
      <w:r w:rsidRPr="00562E73">
        <w:rPr>
          <w:rFonts w:ascii="Times New Roman" w:hAnsi="Times New Roman" w:cs="Times New Roman"/>
          <w:sz w:val="26"/>
          <w:szCs w:val="26"/>
        </w:rPr>
        <w:t>3) имею стаж муниципальной службы или государственной службы (замещения государственной или муниципальной должности) не менее двух лет или стажа работы по специальности не менее пяти лет</w:t>
      </w:r>
      <w:r w:rsidRPr="00562E73">
        <w:rPr>
          <w:rFonts w:ascii="Times New Roman" w:hAnsi="Times New Roman" w:cs="Times New Roman"/>
          <w:sz w:val="24"/>
          <w:szCs w:val="24"/>
        </w:rPr>
        <w:t>: _____________________</w:t>
      </w:r>
      <w:r w:rsidR="00562E73">
        <w:rPr>
          <w:rFonts w:ascii="Times New Roman" w:hAnsi="Times New Roman" w:cs="Times New Roman"/>
          <w:sz w:val="24"/>
          <w:szCs w:val="24"/>
        </w:rPr>
        <w:t>_______________________________</w:t>
      </w:r>
      <w:r w:rsidRPr="00562E73">
        <w:rPr>
          <w:rFonts w:ascii="Times New Roman" w:hAnsi="Times New Roman" w:cs="Times New Roman"/>
          <w:sz w:val="24"/>
          <w:szCs w:val="24"/>
        </w:rPr>
        <w:t>_________________________;</w:t>
      </w:r>
    </w:p>
    <w:p w14:paraId="1A025A48" w14:textId="77777777" w:rsidR="00562E73" w:rsidRPr="00DC0716" w:rsidRDefault="00706F29" w:rsidP="00706F29">
      <w:pPr>
        <w:shd w:val="clear" w:color="FFFFFF" w:themeColor="background1" w:fill="FFFFFF" w:themeFill="background1"/>
        <w:spacing w:after="0" w:line="240" w:lineRule="auto"/>
        <w:jc w:val="center"/>
        <w:outlineLvl w:val="2"/>
        <w:rPr>
          <w:rFonts w:ascii="Times New Roman" w:hAnsi="Times New Roman" w:cs="Times New Roman"/>
          <w:i/>
          <w:sz w:val="20"/>
          <w:szCs w:val="20"/>
        </w:rPr>
      </w:pPr>
      <w:r w:rsidRPr="00DC0716">
        <w:rPr>
          <w:rFonts w:ascii="Times New Roman" w:hAnsi="Times New Roman" w:cs="Times New Roman"/>
          <w:i/>
          <w:sz w:val="20"/>
          <w:szCs w:val="20"/>
        </w:rPr>
        <w:t xml:space="preserve">(указать место работы, замещаемую должность, периоды работы, подтверждающие </w:t>
      </w:r>
    </w:p>
    <w:p w14:paraId="25FF8D74" w14:textId="674E2C1C" w:rsidR="00706F29" w:rsidRDefault="00706F29" w:rsidP="00706F29">
      <w:pPr>
        <w:shd w:val="clear" w:color="FFFFFF" w:themeColor="background1" w:fill="FFFFFF" w:themeFill="background1"/>
        <w:spacing w:after="0" w:line="240" w:lineRule="auto"/>
        <w:jc w:val="center"/>
        <w:outlineLvl w:val="2"/>
        <w:rPr>
          <w:i/>
          <w:sz w:val="20"/>
          <w:szCs w:val="20"/>
        </w:rPr>
      </w:pPr>
      <w:r w:rsidRPr="00DC0716">
        <w:rPr>
          <w:rFonts w:ascii="Times New Roman" w:hAnsi="Times New Roman" w:cs="Times New Roman"/>
          <w:i/>
          <w:sz w:val="20"/>
          <w:szCs w:val="20"/>
        </w:rPr>
        <w:lastRenderedPageBreak/>
        <w:t>соответствие требованию о стаже</w:t>
      </w:r>
      <w:r w:rsidRPr="00DC0716">
        <w:rPr>
          <w:i/>
          <w:sz w:val="20"/>
          <w:szCs w:val="20"/>
        </w:rPr>
        <w:t>)</w:t>
      </w:r>
    </w:p>
    <w:p w14:paraId="388FBF30" w14:textId="77777777" w:rsidR="00DC0716" w:rsidRPr="00DC0716" w:rsidRDefault="00DC0716" w:rsidP="00706F29">
      <w:pPr>
        <w:shd w:val="clear" w:color="FFFFFF" w:themeColor="background1" w:fill="FFFFFF" w:themeFill="background1"/>
        <w:spacing w:after="0" w:line="240" w:lineRule="auto"/>
        <w:jc w:val="center"/>
        <w:outlineLvl w:val="2"/>
        <w:rPr>
          <w:rFonts w:ascii="Times New Roman" w:hAnsi="Times New Roman" w:cs="Times New Roman"/>
          <w:i/>
          <w:sz w:val="20"/>
          <w:szCs w:val="20"/>
        </w:rPr>
      </w:pPr>
    </w:p>
    <w:p w14:paraId="57E25702" w14:textId="64773C5F" w:rsidR="00706F29" w:rsidRPr="00562E73" w:rsidRDefault="00706F29" w:rsidP="00706F29">
      <w:pPr>
        <w:shd w:val="clear" w:color="FFFFFF" w:themeColor="background1" w:fill="FFFFFF" w:themeFill="background1"/>
        <w:spacing w:after="0" w:line="240" w:lineRule="auto"/>
        <w:ind w:firstLine="708"/>
        <w:jc w:val="both"/>
        <w:outlineLvl w:val="2"/>
        <w:rPr>
          <w:sz w:val="26"/>
          <w:szCs w:val="26"/>
        </w:rPr>
      </w:pPr>
      <w:r w:rsidRPr="00562E73">
        <w:rPr>
          <w:rFonts w:ascii="Times New Roman" w:eastAsia="Times New Roman" w:hAnsi="Times New Roman" w:cs="Times New Roman"/>
          <w:bCs/>
          <w:sz w:val="26"/>
          <w:szCs w:val="26"/>
        </w:rPr>
        <w:t>4)</w:t>
      </w:r>
      <w:r w:rsidRPr="00562E73">
        <w:rPr>
          <w:rFonts w:ascii="Times New Roman" w:hAnsi="Times New Roman" w:cs="Times New Roman"/>
          <w:sz w:val="26"/>
          <w:szCs w:val="26"/>
        </w:rPr>
        <w:t xml:space="preserve"> обладаю знаниями </w:t>
      </w:r>
      <w:hyperlink r:id="rId12" w:tooltip="http://docs.cntd.ru/document/9004937" w:history="1">
        <w:r w:rsidRPr="00562E73">
          <w:rPr>
            <w:rFonts w:ascii="Times New Roman" w:hAnsi="Times New Roman" w:cs="Times New Roman"/>
            <w:sz w:val="26"/>
            <w:szCs w:val="26"/>
          </w:rPr>
          <w:t>Конституции Российской Федерации</w:t>
        </w:r>
      </w:hyperlink>
      <w:r w:rsidRPr="00562E73">
        <w:rPr>
          <w:rFonts w:ascii="Times New Roman" w:hAnsi="Times New Roman" w:cs="Times New Roman"/>
          <w:sz w:val="26"/>
          <w:szCs w:val="26"/>
        </w:rPr>
        <w:t xml:space="preserve">, федеральных законов, иных нормативных правовых актов Российской Федерации, регулирующих вопросы местного самоуправления, </w:t>
      </w:r>
      <w:hyperlink r:id="rId13" w:tooltip="http://docs.cntd.ru/document/961701970" w:history="1">
        <w:r w:rsidRPr="00562E73">
          <w:rPr>
            <w:rFonts w:ascii="Times New Roman" w:hAnsi="Times New Roman" w:cs="Times New Roman"/>
            <w:sz w:val="26"/>
            <w:szCs w:val="26"/>
          </w:rPr>
          <w:t>Устава (основного Закона) Амурской области</w:t>
        </w:r>
      </w:hyperlink>
      <w:r w:rsidRPr="00562E73">
        <w:rPr>
          <w:rFonts w:ascii="Times New Roman" w:hAnsi="Times New Roman" w:cs="Times New Roman"/>
          <w:sz w:val="26"/>
          <w:szCs w:val="26"/>
        </w:rPr>
        <w:t xml:space="preserve">, законов и иных нормативных правовых актов Амурской области, </w:t>
      </w:r>
      <w:hyperlink r:id="rId14" w:tooltip="http://docs.cntd.ru/document/326138917" w:history="1">
        <w:r w:rsidRPr="00562E73">
          <w:rPr>
            <w:rFonts w:ascii="Times New Roman" w:hAnsi="Times New Roman" w:cs="Times New Roman"/>
            <w:sz w:val="26"/>
            <w:szCs w:val="26"/>
          </w:rPr>
          <w:t xml:space="preserve">Устава </w:t>
        </w:r>
        <w:r w:rsidR="00562E73">
          <w:rPr>
            <w:rFonts w:ascii="Times New Roman" w:hAnsi="Times New Roman" w:cs="Times New Roman"/>
            <w:sz w:val="26"/>
            <w:szCs w:val="26"/>
          </w:rPr>
          <w:t xml:space="preserve">Тындинского </w:t>
        </w:r>
        <w:r w:rsidRPr="00562E73">
          <w:rPr>
            <w:rFonts w:ascii="Times New Roman" w:hAnsi="Times New Roman" w:cs="Times New Roman"/>
            <w:sz w:val="26"/>
            <w:szCs w:val="26"/>
          </w:rPr>
          <w:t>муниципального образования</w:t>
        </w:r>
      </w:hyperlink>
      <w:r w:rsidRPr="00562E73">
        <w:rPr>
          <w:rFonts w:ascii="Times New Roman" w:hAnsi="Times New Roman" w:cs="Times New Roman"/>
          <w:sz w:val="26"/>
          <w:szCs w:val="26"/>
        </w:rPr>
        <w:t xml:space="preserve"> </w:t>
      </w:r>
      <w:r w:rsidR="00562E73">
        <w:rPr>
          <w:rFonts w:ascii="Times New Roman" w:hAnsi="Times New Roman" w:cs="Times New Roman"/>
          <w:sz w:val="26"/>
          <w:szCs w:val="26"/>
        </w:rPr>
        <w:t>округа</w:t>
      </w:r>
      <w:r w:rsidRPr="00562E73">
        <w:rPr>
          <w:rFonts w:ascii="Times New Roman" w:hAnsi="Times New Roman" w:cs="Times New Roman"/>
          <w:sz w:val="26"/>
          <w:szCs w:val="26"/>
        </w:rPr>
        <w:t>;</w:t>
      </w:r>
    </w:p>
    <w:p w14:paraId="2130C697" w14:textId="267B643B" w:rsidR="00706F29" w:rsidRPr="00562E73" w:rsidRDefault="00706F29" w:rsidP="00706F29">
      <w:pPr>
        <w:shd w:val="clear" w:color="FFFFFF" w:themeColor="background1" w:fill="FFFFFF" w:themeFill="background1"/>
        <w:spacing w:after="0" w:line="240" w:lineRule="auto"/>
        <w:ind w:firstLine="708"/>
        <w:jc w:val="both"/>
        <w:outlineLvl w:val="2"/>
        <w:rPr>
          <w:sz w:val="26"/>
          <w:szCs w:val="26"/>
        </w:rPr>
      </w:pPr>
      <w:r w:rsidRPr="00562E73">
        <w:rPr>
          <w:rFonts w:ascii="Times New Roman" w:hAnsi="Times New Roman" w:cs="Times New Roman"/>
          <w:sz w:val="26"/>
          <w:szCs w:val="26"/>
        </w:rPr>
        <w:t>5) не имею ограничений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 (статья 4 Федерального закона от 12.06.2002</w:t>
      </w:r>
      <w:r w:rsidR="00562E73">
        <w:rPr>
          <w:rFonts w:ascii="Times New Roman" w:hAnsi="Times New Roman" w:cs="Times New Roman"/>
          <w:sz w:val="26"/>
          <w:szCs w:val="26"/>
        </w:rPr>
        <w:t xml:space="preserve"> </w:t>
      </w:r>
      <w:r w:rsidRPr="00562E73">
        <w:rPr>
          <w:rFonts w:ascii="Times New Roman" w:hAnsi="Times New Roman" w:cs="Times New Roman"/>
          <w:sz w:val="26"/>
          <w:szCs w:val="26"/>
        </w:rPr>
        <w:t>№ 67-ФЗ «Об основных гарантиях избирательных прав и права на участие в референдуме граждан Российской Федерации»).</w:t>
      </w:r>
    </w:p>
    <w:p w14:paraId="25BC0ACD" w14:textId="397FC136" w:rsidR="00706F29" w:rsidRPr="00A207E5" w:rsidRDefault="00562E73"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Я имею/не имею </w:t>
      </w:r>
      <w:r w:rsidR="00706F29" w:rsidRPr="00562E73">
        <w:rPr>
          <w:rFonts w:ascii="Times New Roman" w:hAnsi="Times New Roman" w:cs="Times New Roman"/>
          <w:sz w:val="26"/>
          <w:szCs w:val="26"/>
        </w:rPr>
        <w:t xml:space="preserve">счетов </w:t>
      </w:r>
      <w:r>
        <w:rPr>
          <w:rFonts w:ascii="Times New Roman" w:hAnsi="Times New Roman" w:cs="Times New Roman"/>
          <w:sz w:val="26"/>
          <w:szCs w:val="26"/>
        </w:rPr>
        <w:t xml:space="preserve">(вкладов), храню/не храню наличные денежные </w:t>
      </w:r>
      <w:r w:rsidR="00706F29" w:rsidRPr="00562E73">
        <w:rPr>
          <w:rFonts w:ascii="Times New Roman" w:hAnsi="Times New Roman" w:cs="Times New Roman"/>
          <w:sz w:val="26"/>
          <w:szCs w:val="26"/>
        </w:rPr>
        <w:t xml:space="preserve">средства и ценности в иностранных банках, расположенных за пределами территории Российской Федерации, владею и (или пользуюсь)/не владею и (или) не </w:t>
      </w:r>
      <w:r w:rsidR="00706F29" w:rsidRPr="00A207E5">
        <w:rPr>
          <w:rFonts w:ascii="Times New Roman" w:hAnsi="Times New Roman" w:cs="Times New Roman"/>
          <w:sz w:val="26"/>
          <w:szCs w:val="26"/>
        </w:rPr>
        <w:t>пользуюсь иностранными финансовыми инструментами.</w:t>
      </w:r>
    </w:p>
    <w:p w14:paraId="0CD5CDB4" w14:textId="77777777" w:rsidR="00DC0716" w:rsidRPr="00DC0716" w:rsidRDefault="00DC0716" w:rsidP="00A207E5">
      <w:pPr>
        <w:spacing w:after="0" w:line="240" w:lineRule="auto"/>
        <w:ind w:firstLine="3969"/>
        <w:jc w:val="both"/>
        <w:rPr>
          <w:rFonts w:ascii="Times New Roman" w:hAnsi="Times New Roman" w:cs="Times New Roman"/>
          <w:i/>
          <w:sz w:val="26"/>
          <w:szCs w:val="26"/>
        </w:rPr>
      </w:pPr>
      <w:r w:rsidRPr="00DC0716">
        <w:rPr>
          <w:rFonts w:ascii="Times New Roman" w:hAnsi="Times New Roman" w:cs="Times New Roman"/>
          <w:i/>
          <w:sz w:val="20"/>
          <w:szCs w:val="20"/>
        </w:rPr>
        <w:t>(нужное подчеркнуть)</w:t>
      </w:r>
    </w:p>
    <w:p w14:paraId="7704C3BB" w14:textId="77777777" w:rsidR="00DC0716" w:rsidRPr="00DC0716" w:rsidRDefault="00DC0716" w:rsidP="00562E73">
      <w:pPr>
        <w:spacing w:after="0" w:line="240" w:lineRule="auto"/>
        <w:jc w:val="both"/>
        <w:rPr>
          <w:rFonts w:ascii="Times New Roman" w:hAnsi="Times New Roman" w:cs="Times New Roman"/>
          <w:i/>
          <w:sz w:val="16"/>
          <w:szCs w:val="16"/>
        </w:rPr>
      </w:pPr>
    </w:p>
    <w:p w14:paraId="39F73270" w14:textId="208E3E6D"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 xml:space="preserve">В случае назначения меня на должность главы </w:t>
      </w:r>
      <w:r>
        <w:rPr>
          <w:rFonts w:ascii="Times New Roman" w:hAnsi="Times New Roman" w:cs="Times New Roman"/>
          <w:sz w:val="26"/>
          <w:szCs w:val="26"/>
        </w:rPr>
        <w:t xml:space="preserve">Тындинского муниципального округа обязуюсь </w:t>
      </w:r>
      <w:r w:rsidR="00706F29" w:rsidRPr="00562E73">
        <w:rPr>
          <w:rFonts w:ascii="Times New Roman" w:hAnsi="Times New Roman" w:cs="Times New Roman"/>
          <w:sz w:val="26"/>
          <w:szCs w:val="26"/>
        </w:rPr>
        <w:t>дать согласие на прохождение процедуры оформления допуска к сведениям, составляющим государственную тайну и иную охраняемую законом тайну; на соблюдение ограничений и выполнение обязанностей, налагаемых на лиц, замещающих муниципальные должност</w:t>
      </w:r>
      <w:r>
        <w:rPr>
          <w:rFonts w:ascii="Times New Roman" w:hAnsi="Times New Roman" w:cs="Times New Roman"/>
          <w:sz w:val="26"/>
          <w:szCs w:val="26"/>
        </w:rPr>
        <w:t>и в соответствии с Федеральными</w:t>
      </w:r>
      <w:r w:rsidR="00706F29" w:rsidRPr="00562E73">
        <w:rPr>
          <w:rFonts w:ascii="Times New Roman" w:hAnsi="Times New Roman" w:cs="Times New Roman"/>
          <w:sz w:val="26"/>
          <w:szCs w:val="26"/>
        </w:rPr>
        <w:t xml:space="preserve"> законами от 25.12.2008 № 273-ФЗ «О противодействии коррупции» и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пятидневный срок с даты принятия </w:t>
      </w:r>
      <w:r>
        <w:rPr>
          <w:rFonts w:ascii="Times New Roman" w:hAnsi="Times New Roman" w:cs="Times New Roman"/>
          <w:sz w:val="26"/>
          <w:szCs w:val="26"/>
        </w:rPr>
        <w:t>Советом народных депутатов Тындинского муниципального округа Амурской области</w:t>
      </w:r>
      <w:r w:rsidR="00706F29" w:rsidRPr="00562E73">
        <w:rPr>
          <w:rFonts w:ascii="Times New Roman" w:hAnsi="Times New Roman" w:cs="Times New Roman"/>
          <w:sz w:val="26"/>
          <w:szCs w:val="26"/>
        </w:rPr>
        <w:t xml:space="preserve"> решения об избрании главой </w:t>
      </w:r>
      <w:r>
        <w:rPr>
          <w:rFonts w:ascii="Times New Roman" w:hAnsi="Times New Roman" w:cs="Times New Roman"/>
          <w:sz w:val="26"/>
          <w:szCs w:val="26"/>
        </w:rPr>
        <w:t xml:space="preserve">Тындинского муниципального округа </w:t>
      </w:r>
      <w:r w:rsidR="00706F29" w:rsidRPr="00562E73">
        <w:rPr>
          <w:rFonts w:ascii="Times New Roman" w:hAnsi="Times New Roman" w:cs="Times New Roman"/>
          <w:sz w:val="26"/>
          <w:szCs w:val="26"/>
        </w:rPr>
        <w:t xml:space="preserve">сложить полномочия и прекратить деятельность, не совместимую со статусом главы </w:t>
      </w:r>
      <w:r>
        <w:rPr>
          <w:rFonts w:ascii="Times New Roman" w:hAnsi="Times New Roman" w:cs="Times New Roman"/>
          <w:sz w:val="26"/>
          <w:szCs w:val="26"/>
        </w:rPr>
        <w:t>Тындинского муниципального округа</w:t>
      </w:r>
      <w:r w:rsidR="00706F29" w:rsidRPr="00562E73">
        <w:rPr>
          <w:rFonts w:ascii="Times New Roman" w:hAnsi="Times New Roman" w:cs="Times New Roman"/>
          <w:sz w:val="26"/>
          <w:szCs w:val="26"/>
        </w:rPr>
        <w:t>.</w:t>
      </w:r>
    </w:p>
    <w:p w14:paraId="5B56D5F7" w14:textId="0BFD9FF0"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О себе сообщаю следующее:</w:t>
      </w:r>
    </w:p>
    <w:p w14:paraId="2D5B586C" w14:textId="1BED607A"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Основное место работы или службы _________________________________ .</w:t>
      </w:r>
    </w:p>
    <w:p w14:paraId="245BEC18" w14:textId="02BD9032"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Занимаемая должность (род занятий)</w:t>
      </w:r>
      <w:r>
        <w:rPr>
          <w:rFonts w:ascii="Times New Roman" w:hAnsi="Times New Roman" w:cs="Times New Roman"/>
          <w:sz w:val="26"/>
          <w:szCs w:val="26"/>
        </w:rPr>
        <w:t xml:space="preserve"> _________________________</w:t>
      </w:r>
      <w:r w:rsidR="00706F29" w:rsidRPr="00562E73">
        <w:rPr>
          <w:rFonts w:ascii="Times New Roman" w:hAnsi="Times New Roman" w:cs="Times New Roman"/>
          <w:sz w:val="26"/>
          <w:szCs w:val="26"/>
        </w:rPr>
        <w:t>________.</w:t>
      </w:r>
    </w:p>
    <w:p w14:paraId="757D2BC8" w14:textId="0D7AB061"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Сведения о наличии или отсутствии судимости, в т.ч. о погашенной ___________________________________________________</w:t>
      </w:r>
      <w:r>
        <w:rPr>
          <w:rFonts w:ascii="Times New Roman" w:hAnsi="Times New Roman" w:cs="Times New Roman"/>
          <w:sz w:val="26"/>
          <w:szCs w:val="26"/>
        </w:rPr>
        <w:t>____________________</w:t>
      </w:r>
      <w:r w:rsidR="00706F29" w:rsidRPr="00562E73">
        <w:rPr>
          <w:rFonts w:ascii="Times New Roman" w:hAnsi="Times New Roman" w:cs="Times New Roman"/>
          <w:sz w:val="26"/>
          <w:szCs w:val="26"/>
        </w:rPr>
        <w:t>.</w:t>
      </w:r>
    </w:p>
    <w:p w14:paraId="5E059A68" w14:textId="2C93AE3A" w:rsidR="00706F29" w:rsidRPr="00DC0716" w:rsidRDefault="00DC0716" w:rsidP="00DC0716">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(указать: судим(а)/ не судим(а)</w:t>
      </w:r>
    </w:p>
    <w:p w14:paraId="18016046" w14:textId="5E3C43C1"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Сведения о наличии или отсутствии решения суда, вступившего в законную силу, о лишении меня права занимать муниципальные должности в течение определенного срока __________________________________________________</w:t>
      </w:r>
      <w:r>
        <w:rPr>
          <w:rFonts w:ascii="Times New Roman" w:hAnsi="Times New Roman" w:cs="Times New Roman"/>
          <w:sz w:val="26"/>
          <w:szCs w:val="26"/>
        </w:rPr>
        <w:t>_____________________</w:t>
      </w:r>
      <w:r w:rsidR="00706F29" w:rsidRPr="00562E73">
        <w:rPr>
          <w:rFonts w:ascii="Times New Roman" w:hAnsi="Times New Roman" w:cs="Times New Roman"/>
          <w:sz w:val="26"/>
          <w:szCs w:val="26"/>
        </w:rPr>
        <w:t>.</w:t>
      </w:r>
    </w:p>
    <w:p w14:paraId="07D724C4" w14:textId="1F8EAC82" w:rsidR="00706F29" w:rsidRPr="00DC0716" w:rsidRDefault="00706F29" w:rsidP="00562E73">
      <w:pPr>
        <w:spacing w:after="0" w:line="240" w:lineRule="auto"/>
        <w:jc w:val="both"/>
        <w:rPr>
          <w:rFonts w:ascii="Times New Roman" w:hAnsi="Times New Roman" w:cs="Times New Roman"/>
          <w:i/>
          <w:sz w:val="20"/>
          <w:szCs w:val="20"/>
        </w:rPr>
      </w:pPr>
      <w:r w:rsidRPr="00DC0716">
        <w:rPr>
          <w:rFonts w:ascii="Times New Roman" w:hAnsi="Times New Roman" w:cs="Times New Roman"/>
          <w:i/>
          <w:sz w:val="20"/>
          <w:szCs w:val="20"/>
        </w:rPr>
        <w:t>(указать: реквизиты решения суда либо что в отношении кандидата решение суда права занимать муниципальные должности в течение опре</w:t>
      </w:r>
      <w:r w:rsidR="00DC0716" w:rsidRPr="00DC0716">
        <w:rPr>
          <w:rFonts w:ascii="Times New Roman" w:hAnsi="Times New Roman" w:cs="Times New Roman"/>
          <w:i/>
          <w:sz w:val="20"/>
          <w:szCs w:val="20"/>
        </w:rPr>
        <w:t>деленного срока не принималось)</w:t>
      </w:r>
    </w:p>
    <w:p w14:paraId="63AA23AE" w14:textId="77777777" w:rsidR="00706F29" w:rsidRPr="00DC0716" w:rsidRDefault="00706F29" w:rsidP="00562E73">
      <w:pPr>
        <w:spacing w:after="0" w:line="240" w:lineRule="auto"/>
        <w:jc w:val="both"/>
        <w:rPr>
          <w:rFonts w:ascii="Times New Roman" w:hAnsi="Times New Roman" w:cs="Times New Roman"/>
          <w:sz w:val="16"/>
          <w:szCs w:val="16"/>
        </w:rPr>
      </w:pPr>
    </w:p>
    <w:p w14:paraId="1127B80F" w14:textId="7DA65F4A"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Я не являюсь (являюсь) депутатом, выборным должностным лицом.</w:t>
      </w:r>
    </w:p>
    <w:p w14:paraId="3BCCD5DD" w14:textId="2B5AB345" w:rsidR="00706F29" w:rsidRDefault="00DC0716" w:rsidP="00562E73">
      <w:pPr>
        <w:spacing w:after="0" w:line="240" w:lineRule="auto"/>
        <w:jc w:val="both"/>
        <w:rPr>
          <w:rFonts w:ascii="Times New Roman" w:hAnsi="Times New Roman" w:cs="Times New Roman"/>
          <w:i/>
          <w:sz w:val="20"/>
          <w:szCs w:val="20"/>
        </w:rPr>
      </w:pP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00706F29" w:rsidRPr="00A207E5">
        <w:rPr>
          <w:rFonts w:ascii="Times New Roman" w:hAnsi="Times New Roman" w:cs="Times New Roman"/>
          <w:i/>
          <w:sz w:val="20"/>
          <w:szCs w:val="20"/>
        </w:rPr>
        <w:t>(нужное подчеркнуть)</w:t>
      </w:r>
    </w:p>
    <w:p w14:paraId="519C38CE" w14:textId="77777777" w:rsidR="00DC0716" w:rsidRPr="00DC0716" w:rsidRDefault="00DC0716" w:rsidP="00562E73">
      <w:pPr>
        <w:spacing w:after="0" w:line="240" w:lineRule="auto"/>
        <w:jc w:val="both"/>
        <w:rPr>
          <w:rFonts w:ascii="Times New Roman" w:hAnsi="Times New Roman" w:cs="Times New Roman"/>
          <w:i/>
          <w:sz w:val="20"/>
          <w:szCs w:val="20"/>
        </w:rPr>
      </w:pPr>
    </w:p>
    <w:p w14:paraId="3C3564E3" w14:textId="713C0F66"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Подтверждаю, что являюсь дееспособным.</w:t>
      </w:r>
    </w:p>
    <w:p w14:paraId="676C3DFE" w14:textId="2F0F3C33"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Я согласен</w:t>
      </w:r>
      <w:r>
        <w:rPr>
          <w:rFonts w:ascii="Times New Roman" w:hAnsi="Times New Roman" w:cs="Times New Roman"/>
          <w:sz w:val="26"/>
          <w:szCs w:val="26"/>
        </w:rPr>
        <w:t>(на)</w:t>
      </w:r>
      <w:r w:rsidR="00706F29" w:rsidRPr="00562E73">
        <w:rPr>
          <w:rFonts w:ascii="Times New Roman" w:hAnsi="Times New Roman" w:cs="Times New Roman"/>
          <w:sz w:val="26"/>
          <w:szCs w:val="26"/>
        </w:rPr>
        <w:t xml:space="preserve"> на обработку моих персональных данных конкурсной комиссией, а также на проверку указанной комиссией</w:t>
      </w:r>
      <w:r>
        <w:rPr>
          <w:rFonts w:ascii="Times New Roman" w:hAnsi="Times New Roman" w:cs="Times New Roman"/>
          <w:sz w:val="26"/>
          <w:szCs w:val="26"/>
        </w:rPr>
        <w:t xml:space="preserve"> </w:t>
      </w:r>
      <w:r w:rsidR="00706F29" w:rsidRPr="00562E73">
        <w:rPr>
          <w:rFonts w:ascii="Times New Roman" w:hAnsi="Times New Roman" w:cs="Times New Roman"/>
          <w:sz w:val="26"/>
          <w:szCs w:val="26"/>
        </w:rPr>
        <w:t xml:space="preserve">достоверности документов и </w:t>
      </w:r>
      <w:r w:rsidR="00706F29" w:rsidRPr="00562E73">
        <w:rPr>
          <w:rFonts w:ascii="Times New Roman" w:hAnsi="Times New Roman" w:cs="Times New Roman"/>
          <w:sz w:val="26"/>
          <w:szCs w:val="26"/>
        </w:rPr>
        <w:lastRenderedPageBreak/>
        <w:t>сведений, представленных мной, в том числе на проверку сведений о принадлежащих мне, моей супруг</w:t>
      </w:r>
      <w:r>
        <w:rPr>
          <w:rFonts w:ascii="Times New Roman" w:hAnsi="Times New Roman" w:cs="Times New Roman"/>
          <w:sz w:val="26"/>
          <w:szCs w:val="26"/>
        </w:rPr>
        <w:t>е</w:t>
      </w:r>
      <w:r w:rsidR="00706F29" w:rsidRPr="00562E73">
        <w:rPr>
          <w:rFonts w:ascii="Times New Roman" w:hAnsi="Times New Roman" w:cs="Times New Roman"/>
          <w:sz w:val="26"/>
          <w:szCs w:val="26"/>
        </w:rPr>
        <w:t xml:space="preserve"> (моему супругу) и моим несовершеннолетним детям доходах, имуществе и обязательствах имущественного характера. </w:t>
      </w:r>
    </w:p>
    <w:p w14:paraId="3E9317D5" w14:textId="685E4DE2"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Прошу все извещения, связанные с конкурсом, направлять (осуществлять) по адресу: ______________________________ или текстовым сообщением по телефону: _______________ или по факсу: ______ или по электронной почте: ___________________. Все данные способы извещения обязуюсь считать надлежащими и равнозначными.</w:t>
      </w:r>
    </w:p>
    <w:p w14:paraId="2C062910" w14:textId="77777777" w:rsidR="00706F29" w:rsidRPr="00562E73" w:rsidRDefault="00706F29" w:rsidP="00562E73">
      <w:pPr>
        <w:spacing w:after="0" w:line="240" w:lineRule="auto"/>
        <w:jc w:val="both"/>
        <w:rPr>
          <w:rFonts w:ascii="Times New Roman" w:hAnsi="Times New Roman" w:cs="Times New Roman"/>
          <w:sz w:val="26"/>
          <w:szCs w:val="26"/>
        </w:rPr>
      </w:pPr>
    </w:p>
    <w:p w14:paraId="036206C2" w14:textId="3F4CACFA" w:rsidR="00706F29" w:rsidRPr="00562E73" w:rsidRDefault="00DC0716" w:rsidP="00562E7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706F29" w:rsidRPr="00562E73">
        <w:rPr>
          <w:rFonts w:ascii="Times New Roman" w:hAnsi="Times New Roman" w:cs="Times New Roman"/>
          <w:sz w:val="26"/>
          <w:szCs w:val="26"/>
        </w:rPr>
        <w:t>К заявлению прилагаю:</w:t>
      </w:r>
    </w:p>
    <w:p w14:paraId="62A9FFF0" w14:textId="3568427B" w:rsidR="00706F29" w:rsidRPr="00562E73" w:rsidRDefault="00706F29" w:rsidP="00562E73">
      <w:pPr>
        <w:spacing w:after="0" w:line="240" w:lineRule="auto"/>
        <w:jc w:val="both"/>
        <w:rPr>
          <w:rFonts w:ascii="Times New Roman" w:hAnsi="Times New Roman" w:cs="Times New Roman"/>
          <w:sz w:val="26"/>
          <w:szCs w:val="26"/>
        </w:rPr>
      </w:pPr>
      <w:r w:rsidRPr="00562E73">
        <w:rPr>
          <w:rFonts w:ascii="Times New Roman" w:hAnsi="Times New Roman" w:cs="Times New Roman"/>
          <w:sz w:val="26"/>
          <w:szCs w:val="26"/>
        </w:rPr>
        <w:t>1.________________________________________________________________</w:t>
      </w:r>
      <w:r w:rsidR="00DC0716">
        <w:rPr>
          <w:rFonts w:ascii="Times New Roman" w:hAnsi="Times New Roman" w:cs="Times New Roman"/>
          <w:sz w:val="26"/>
          <w:szCs w:val="26"/>
        </w:rPr>
        <w:t>______</w:t>
      </w:r>
    </w:p>
    <w:p w14:paraId="2ECC949F" w14:textId="7BCB32EF" w:rsidR="00706F29" w:rsidRPr="00562E73" w:rsidRDefault="00706F29" w:rsidP="00562E73">
      <w:pPr>
        <w:spacing w:after="0" w:line="240" w:lineRule="auto"/>
        <w:jc w:val="both"/>
        <w:rPr>
          <w:rFonts w:ascii="Times New Roman" w:hAnsi="Times New Roman" w:cs="Times New Roman"/>
          <w:sz w:val="26"/>
          <w:szCs w:val="26"/>
        </w:rPr>
      </w:pPr>
      <w:r w:rsidRPr="00562E73">
        <w:rPr>
          <w:rFonts w:ascii="Times New Roman" w:hAnsi="Times New Roman" w:cs="Times New Roman"/>
          <w:sz w:val="26"/>
          <w:szCs w:val="26"/>
        </w:rPr>
        <w:t>2.________________________________________________________________</w:t>
      </w:r>
      <w:r w:rsidR="00DC0716">
        <w:rPr>
          <w:rFonts w:ascii="Times New Roman" w:hAnsi="Times New Roman" w:cs="Times New Roman"/>
          <w:sz w:val="26"/>
          <w:szCs w:val="26"/>
        </w:rPr>
        <w:t>______</w:t>
      </w:r>
    </w:p>
    <w:p w14:paraId="796E69F4" w14:textId="3D6DFB40" w:rsidR="00706F29" w:rsidRPr="00562E73" w:rsidRDefault="00706F29" w:rsidP="00562E73">
      <w:pPr>
        <w:spacing w:after="0" w:line="240" w:lineRule="auto"/>
        <w:jc w:val="both"/>
        <w:rPr>
          <w:rFonts w:ascii="Times New Roman" w:hAnsi="Times New Roman" w:cs="Times New Roman"/>
          <w:sz w:val="26"/>
          <w:szCs w:val="26"/>
        </w:rPr>
      </w:pPr>
      <w:r w:rsidRPr="00562E73">
        <w:rPr>
          <w:rFonts w:ascii="Times New Roman" w:hAnsi="Times New Roman" w:cs="Times New Roman"/>
          <w:sz w:val="26"/>
          <w:szCs w:val="26"/>
        </w:rPr>
        <w:t>3.________________________________________________________________</w:t>
      </w:r>
      <w:r w:rsidR="00DC0716">
        <w:rPr>
          <w:rFonts w:ascii="Times New Roman" w:hAnsi="Times New Roman" w:cs="Times New Roman"/>
          <w:sz w:val="26"/>
          <w:szCs w:val="26"/>
        </w:rPr>
        <w:t>______</w:t>
      </w:r>
    </w:p>
    <w:p w14:paraId="1BE3BFD0" w14:textId="77777777" w:rsidR="00706F29" w:rsidRPr="00562E73" w:rsidRDefault="00706F29" w:rsidP="00562E73">
      <w:pPr>
        <w:spacing w:after="0" w:line="240" w:lineRule="auto"/>
        <w:jc w:val="both"/>
        <w:rPr>
          <w:rFonts w:ascii="Times New Roman" w:hAnsi="Times New Roman" w:cs="Times New Roman"/>
          <w:sz w:val="26"/>
          <w:szCs w:val="26"/>
        </w:rPr>
      </w:pPr>
    </w:p>
    <w:p w14:paraId="380F347D" w14:textId="77777777" w:rsidR="00DC0716" w:rsidRPr="00487499" w:rsidRDefault="00DC0716" w:rsidP="00DC0716">
      <w:pPr>
        <w:shd w:val="clear" w:color="FFFFFF" w:themeColor="background1" w:fill="FFFFFF" w:themeFill="background1"/>
        <w:spacing w:after="0" w:line="240" w:lineRule="auto"/>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 xml:space="preserve">«____» __________ 20___ г. </w:t>
      </w:r>
      <w:r w:rsidRPr="00487499">
        <w:rPr>
          <w:rFonts w:ascii="Times New Roman" w:eastAsia="Times New Roman" w:hAnsi="Times New Roman" w:cs="Times New Roman"/>
          <w:sz w:val="26"/>
          <w:szCs w:val="26"/>
          <w:highlight w:val="white"/>
          <w:shd w:val="clear" w:color="auto" w:fill="FFFF00"/>
          <w:lang w:eastAsia="ru-RU"/>
        </w:rPr>
        <w:tab/>
      </w:r>
      <w:r w:rsidRPr="00487499">
        <w:rPr>
          <w:rFonts w:ascii="Times New Roman" w:eastAsia="Times New Roman" w:hAnsi="Times New Roman" w:cs="Times New Roman"/>
          <w:sz w:val="26"/>
          <w:szCs w:val="26"/>
          <w:highlight w:val="white"/>
          <w:shd w:val="clear" w:color="auto" w:fill="FFFF00"/>
          <w:lang w:eastAsia="ru-RU"/>
        </w:rPr>
        <w:tab/>
      </w:r>
      <w:r w:rsidRPr="00487499">
        <w:rPr>
          <w:rFonts w:ascii="Times New Roman" w:eastAsia="Times New Roman" w:hAnsi="Times New Roman" w:cs="Times New Roman"/>
          <w:sz w:val="26"/>
          <w:szCs w:val="26"/>
          <w:highlight w:val="white"/>
          <w:shd w:val="clear" w:color="auto" w:fill="FFFF00"/>
          <w:lang w:eastAsia="ru-RU"/>
        </w:rPr>
        <w:tab/>
      </w:r>
      <w:r w:rsidRPr="00487499">
        <w:rPr>
          <w:rFonts w:ascii="Times New Roman" w:eastAsia="Times New Roman" w:hAnsi="Times New Roman" w:cs="Times New Roman"/>
          <w:sz w:val="26"/>
          <w:szCs w:val="26"/>
          <w:highlight w:val="white"/>
          <w:shd w:val="clear" w:color="auto" w:fill="FFFF00"/>
          <w:lang w:eastAsia="ru-RU"/>
        </w:rPr>
        <w:tab/>
      </w:r>
      <w:r w:rsidRPr="00487499">
        <w:rPr>
          <w:rFonts w:ascii="Times New Roman" w:eastAsia="Times New Roman" w:hAnsi="Times New Roman" w:cs="Times New Roman"/>
          <w:sz w:val="26"/>
          <w:szCs w:val="26"/>
          <w:highlight w:val="white"/>
          <w:shd w:val="clear" w:color="auto" w:fill="FFFF00"/>
          <w:lang w:eastAsia="ru-RU"/>
        </w:rPr>
        <w:tab/>
      </w:r>
      <w:r w:rsidRPr="00487499">
        <w:rPr>
          <w:rFonts w:ascii="Times New Roman" w:eastAsia="Times New Roman" w:hAnsi="Times New Roman" w:cs="Times New Roman"/>
          <w:sz w:val="26"/>
          <w:szCs w:val="26"/>
          <w:highlight w:val="white"/>
          <w:shd w:val="clear" w:color="auto" w:fill="FFFF00"/>
          <w:lang w:eastAsia="ru-RU"/>
        </w:rPr>
        <w:tab/>
        <w:t>_______________</w:t>
      </w:r>
    </w:p>
    <w:p w14:paraId="3A5D70C8" w14:textId="77777777" w:rsidR="00DC0716" w:rsidRPr="00487499" w:rsidRDefault="00DC0716" w:rsidP="00DC0716">
      <w:pPr>
        <w:shd w:val="clear" w:color="FFFFFF" w:themeColor="background1" w:fill="FFFFFF" w:themeFill="background1"/>
        <w:spacing w:after="0" w:line="240" w:lineRule="auto"/>
        <w:ind w:firstLine="709"/>
        <w:jc w:val="both"/>
        <w:rPr>
          <w:i/>
          <w:sz w:val="20"/>
          <w:szCs w:val="20"/>
          <w:highlight w:val="white"/>
        </w:rPr>
      </w:pP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sz w:val="24"/>
          <w:szCs w:val="24"/>
          <w:highlight w:val="white"/>
          <w:shd w:val="clear" w:color="FFFFFF" w:themeColor="background1" w:fill="FFFFFF" w:themeFill="background1"/>
          <w:lang w:eastAsia="ru-RU"/>
        </w:rPr>
        <w:tab/>
      </w:r>
      <w:r w:rsidRPr="00487499">
        <w:rPr>
          <w:rFonts w:ascii="Times New Roman" w:eastAsia="Times New Roman" w:hAnsi="Times New Roman" w:cs="Times New Roman"/>
          <w:i/>
          <w:sz w:val="20"/>
          <w:szCs w:val="20"/>
          <w:highlight w:val="white"/>
          <w:shd w:val="clear" w:color="FFFFFF" w:themeColor="background1" w:fill="FFFFFF" w:themeFill="background1"/>
          <w:lang w:eastAsia="ru-RU"/>
        </w:rPr>
        <w:t>подпись</w:t>
      </w:r>
    </w:p>
    <w:p w14:paraId="2DF93700"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white"/>
          <w:shd w:val="clear" w:color="FFFFFF" w:themeColor="background1" w:fill="FFFFFF" w:themeFill="background1"/>
          <w:lang w:eastAsia="ru-RU"/>
        </w:rPr>
      </w:pPr>
    </w:p>
    <w:p w14:paraId="4FCD4138" w14:textId="77777777" w:rsidR="003E401D" w:rsidRDefault="003E401D"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white"/>
          <w:shd w:val="clear" w:color="FFFFFF" w:themeColor="background1" w:fill="FFFFFF" w:themeFill="background1"/>
          <w:lang w:eastAsia="ru-RU"/>
        </w:rPr>
      </w:pPr>
    </w:p>
    <w:p w14:paraId="104BCF1F" w14:textId="77777777" w:rsidR="003E401D" w:rsidRDefault="003E401D"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white"/>
          <w:shd w:val="clear" w:color="FFFFFF" w:themeColor="background1" w:fill="FFFFFF" w:themeFill="background1"/>
          <w:lang w:eastAsia="ru-RU"/>
        </w:rPr>
      </w:pPr>
    </w:p>
    <w:p w14:paraId="4755A091" w14:textId="77777777" w:rsidR="003E401D" w:rsidRDefault="003E401D"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CBFD5D0"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67A6C18"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5191C543"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60496E95"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C2442C3"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16221D9E"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35D6E3BB"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0FEB52A8"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51CEA2B7"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F451C58"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195D6251"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2E918B21"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20933254"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9FE82FA"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3F38F15"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1C4DF6F"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28BC981E"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662474DD"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1FA42472"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716DAF0"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2DA2BDD"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6D18EBB"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05D86C7"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4F08813E"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14531898"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52E3365D"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71A981FF"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0EED0947"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3689A32A" w14:textId="77777777" w:rsidR="00DC0716" w:rsidRDefault="00DC0716" w:rsidP="00706F29">
      <w:pPr>
        <w:shd w:val="clear" w:color="FFFFFF" w:themeColor="background1" w:fill="FFFFFF" w:themeFill="background1"/>
        <w:spacing w:after="0" w:line="240" w:lineRule="auto"/>
        <w:ind w:left="5102"/>
        <w:jc w:val="both"/>
        <w:rPr>
          <w:rFonts w:ascii="Times New Roman" w:eastAsia="Times New Roman" w:hAnsi="Times New Roman" w:cs="Times New Roman"/>
          <w:sz w:val="24"/>
          <w:szCs w:val="24"/>
          <w:highlight w:val="yellow"/>
          <w:shd w:val="clear" w:color="FFFFFF" w:themeColor="background1" w:fill="FFFFFF" w:themeFill="background1"/>
          <w:lang w:eastAsia="ru-RU"/>
        </w:rPr>
      </w:pPr>
    </w:p>
    <w:p w14:paraId="1AEE63D8" w14:textId="77777777" w:rsidR="00A207E5" w:rsidRDefault="00A207E5" w:rsidP="003E401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shd w:val="clear" w:color="auto" w:fill="FFFF00"/>
          <w:lang w:eastAsia="ru-RU"/>
        </w:rPr>
      </w:pPr>
    </w:p>
    <w:p w14:paraId="46791023" w14:textId="77777777" w:rsidR="00A207E5" w:rsidRDefault="00A207E5" w:rsidP="003E401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shd w:val="clear" w:color="auto" w:fill="FFFF00"/>
          <w:lang w:eastAsia="ru-RU"/>
        </w:rPr>
      </w:pPr>
    </w:p>
    <w:p w14:paraId="1A829409"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Приложение № 2</w:t>
      </w:r>
    </w:p>
    <w:p w14:paraId="1E75E607"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2C065C55" w14:textId="77777777" w:rsidR="003E401D" w:rsidRDefault="003E401D" w:rsidP="003E401D">
      <w:pPr>
        <w:shd w:val="clear" w:color="FFFFFF" w:themeColor="background1" w:fill="FFFFFF" w:themeFill="background1"/>
        <w:spacing w:after="0" w:line="240" w:lineRule="auto"/>
        <w:ind w:left="5103"/>
        <w:jc w:val="both"/>
        <w:rPr>
          <w:highlight w:val="white"/>
        </w:rPr>
      </w:pPr>
    </w:p>
    <w:p w14:paraId="0B10EECA" w14:textId="77777777" w:rsidR="003E401D" w:rsidRPr="00182B78" w:rsidRDefault="003E401D" w:rsidP="003E401D">
      <w:pPr>
        <w:shd w:val="clear" w:color="FFFFFF" w:themeColor="background1" w:fill="FFFFFF" w:themeFill="background1"/>
        <w:spacing w:after="0" w:line="240" w:lineRule="auto"/>
        <w:ind w:left="5103"/>
        <w:jc w:val="both"/>
        <w:rPr>
          <w:sz w:val="26"/>
          <w:szCs w:val="26"/>
          <w:highlight w:val="white"/>
        </w:rPr>
      </w:pPr>
      <w:r w:rsidRPr="00182B78">
        <w:rPr>
          <w:rFonts w:ascii="Times New Roman" w:eastAsia="Times New Roman" w:hAnsi="Times New Roman" w:cs="Times New Roman"/>
          <w:sz w:val="26"/>
          <w:szCs w:val="26"/>
          <w:highlight w:val="white"/>
          <w:shd w:val="clear" w:color="auto" w:fill="FFFF00"/>
          <w:lang w:eastAsia="ru-RU"/>
        </w:rPr>
        <w:t>В конкурсную комиссию по отбору</w:t>
      </w:r>
      <w:r w:rsidRPr="00182B78">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182B78">
        <w:rPr>
          <w:rFonts w:ascii="Times New Roman" w:eastAsia="Times New Roman" w:hAnsi="Times New Roman" w:cs="Times New Roman"/>
          <w:sz w:val="26"/>
          <w:szCs w:val="26"/>
          <w:highlight w:val="white"/>
          <w:shd w:val="clear" w:color="auto" w:fill="FFFF00"/>
          <w:lang w:eastAsia="ru-RU"/>
        </w:rPr>
        <w:t>кандидатур на должность главы Тындинского муниципального округа</w:t>
      </w:r>
    </w:p>
    <w:p w14:paraId="23A580EB" w14:textId="77777777" w:rsidR="003E401D" w:rsidRPr="005B267D" w:rsidRDefault="003E401D" w:rsidP="003E401D">
      <w:pPr>
        <w:shd w:val="clear" w:color="FFFFFF" w:themeColor="background1" w:fill="FFFFFF" w:themeFill="background1"/>
        <w:spacing w:after="0" w:line="240" w:lineRule="auto"/>
        <w:ind w:left="5103"/>
        <w:jc w:val="both"/>
        <w:rPr>
          <w:rFonts w:ascii="Times New Roman" w:hAnsi="Times New Roman" w:cs="Times New Roman"/>
          <w:sz w:val="26"/>
          <w:szCs w:val="26"/>
          <w:highlight w:val="white"/>
        </w:rPr>
      </w:pPr>
    </w:p>
    <w:p w14:paraId="1F4F806E" w14:textId="77777777" w:rsidR="003E401D" w:rsidRPr="001629F0" w:rsidRDefault="003E401D" w:rsidP="003E401D">
      <w:pPr>
        <w:shd w:val="clear" w:color="FFFFFF" w:themeColor="background1" w:fill="FFFFFF" w:themeFill="background1"/>
        <w:spacing w:after="0" w:line="240" w:lineRule="auto"/>
        <w:jc w:val="center"/>
        <w:rPr>
          <w:sz w:val="24"/>
          <w:szCs w:val="24"/>
          <w:highlight w:val="white"/>
        </w:rPr>
      </w:pPr>
      <w:r w:rsidRPr="001629F0">
        <w:rPr>
          <w:rFonts w:ascii="Times New Roman" w:eastAsia="Times New Roman" w:hAnsi="Times New Roman" w:cs="Times New Roman"/>
          <w:sz w:val="24"/>
          <w:szCs w:val="24"/>
          <w:highlight w:val="white"/>
          <w:shd w:val="clear" w:color="auto" w:fill="FFFF00"/>
          <w:lang w:eastAsia="ru-RU"/>
        </w:rPr>
        <w:t>СОГЛАСИЕ</w:t>
      </w:r>
    </w:p>
    <w:p w14:paraId="47FEB342" w14:textId="77777777" w:rsidR="003E401D" w:rsidRPr="001629F0" w:rsidRDefault="003E401D" w:rsidP="003E401D">
      <w:pPr>
        <w:shd w:val="clear" w:color="FFFFFF" w:themeColor="background1" w:fill="FFFFFF" w:themeFill="background1"/>
        <w:spacing w:after="0" w:line="240" w:lineRule="auto"/>
        <w:jc w:val="center"/>
        <w:rPr>
          <w:sz w:val="24"/>
          <w:szCs w:val="24"/>
          <w:highlight w:val="white"/>
        </w:rPr>
      </w:pPr>
      <w:r w:rsidRPr="001629F0">
        <w:rPr>
          <w:rFonts w:ascii="Times New Roman" w:eastAsia="Times New Roman" w:hAnsi="Times New Roman" w:cs="Times New Roman"/>
          <w:sz w:val="24"/>
          <w:szCs w:val="24"/>
          <w:highlight w:val="white"/>
          <w:shd w:val="clear" w:color="auto" w:fill="FFFF00"/>
          <w:lang w:eastAsia="ru-RU"/>
        </w:rPr>
        <w:t>на обработку персональных данных</w:t>
      </w:r>
    </w:p>
    <w:p w14:paraId="112FC6C4" w14:textId="77777777" w:rsidR="003E401D" w:rsidRDefault="003E401D" w:rsidP="003E401D">
      <w:pPr>
        <w:shd w:val="clear" w:color="FFFFFF" w:themeColor="background1" w:fill="FFFFFF" w:themeFill="background1"/>
        <w:spacing w:after="0" w:line="240" w:lineRule="auto"/>
        <w:ind w:firstLine="709"/>
        <w:jc w:val="both"/>
        <w:rPr>
          <w:highlight w:val="white"/>
        </w:rPr>
      </w:pPr>
    </w:p>
    <w:p w14:paraId="70E9143C" w14:textId="77777777" w:rsidR="003E401D"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sz w:val="24"/>
          <w:szCs w:val="24"/>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auto" w:fill="FFFF00"/>
          <w:lang w:eastAsia="ru-RU"/>
        </w:rPr>
        <w:t>Я, субъект персональных данных: 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_______, </w:t>
      </w:r>
    </w:p>
    <w:p w14:paraId="38BA2321" w14:textId="77777777" w:rsidR="003E401D"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sz w:val="24"/>
          <w:szCs w:val="24"/>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sidRPr="005B267D">
        <w:rPr>
          <w:rFonts w:ascii="Times New Roman" w:eastAsia="Times New Roman" w:hAnsi="Times New Roman" w:cs="Times New Roman"/>
          <w:i/>
          <w:sz w:val="20"/>
          <w:szCs w:val="20"/>
          <w:highlight w:val="white"/>
          <w:shd w:val="clear" w:color="FFFFFF" w:themeColor="background1" w:fill="FFFFFF" w:themeFill="background1"/>
          <w:lang w:eastAsia="ru-RU"/>
        </w:rPr>
        <w:t>(Ф.И.О. полностью)</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p>
    <w:p w14:paraId="57E28107"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основной документ, удостоверяющий личность:_____________________________________________________________________</w:t>
      </w:r>
    </w:p>
    <w:p w14:paraId="277CD3CB" w14:textId="77777777" w:rsidR="003E401D" w:rsidRPr="005B267D" w:rsidRDefault="003E401D" w:rsidP="003E401D">
      <w:pPr>
        <w:shd w:val="clear" w:color="FFFFFF" w:themeColor="background1" w:fill="FFFFFF" w:themeFill="background1"/>
        <w:spacing w:after="0" w:line="240" w:lineRule="auto"/>
        <w:rPr>
          <w:rFonts w:ascii="Times New Roman" w:eastAsia="Times New Roman" w:hAnsi="Times New Roman" w:cs="Times New Roman"/>
          <w:sz w:val="20"/>
          <w:szCs w:val="20"/>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sidRPr="005B267D">
        <w:rPr>
          <w:rFonts w:ascii="Times New Roman" w:eastAsia="Times New Roman" w:hAnsi="Times New Roman" w:cs="Times New Roman"/>
          <w:i/>
          <w:sz w:val="20"/>
          <w:szCs w:val="20"/>
          <w:highlight w:val="white"/>
          <w:shd w:val="clear" w:color="FFFFFF" w:themeColor="background1" w:fill="FFFFFF" w:themeFill="background1"/>
          <w:lang w:eastAsia="ru-RU"/>
        </w:rPr>
        <w:t>(наименование, серия, номер, дата выдачи, выдавший орган)</w:t>
      </w:r>
    </w:p>
    <w:p w14:paraId="7AD5DBF3"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зарегистрированного(-ой) по адресу: _____________________________________________, в лице представителя субъекта персональных данных </w:t>
      </w:r>
      <w:r w:rsidRPr="001629F0">
        <w:rPr>
          <w:rFonts w:ascii="Times New Roman" w:eastAsia="Times New Roman" w:hAnsi="Times New Roman" w:cs="Times New Roman"/>
          <w:sz w:val="20"/>
          <w:szCs w:val="20"/>
          <w:highlight w:val="white"/>
          <w:shd w:val="clear" w:color="FFFFFF" w:themeColor="background1" w:fill="FFFFFF" w:themeFill="background1"/>
          <w:lang w:eastAsia="ru-RU"/>
        </w:rPr>
        <w:t>(</w:t>
      </w:r>
      <w:r w:rsidRPr="001629F0">
        <w:rPr>
          <w:rFonts w:ascii="Times New Roman" w:eastAsia="Times New Roman" w:hAnsi="Times New Roman" w:cs="Times New Roman"/>
          <w:i/>
          <w:sz w:val="20"/>
          <w:szCs w:val="20"/>
          <w:highlight w:val="white"/>
          <w:shd w:val="clear" w:color="FFFFFF" w:themeColor="background1" w:fill="FFFFFF" w:themeFill="background1"/>
          <w:lang w:eastAsia="ru-RU"/>
        </w:rPr>
        <w:t>заполняется в случае получения согласия от представителя субъекта персональных данных</w:t>
      </w:r>
      <w:r w:rsidRPr="001629F0">
        <w:rPr>
          <w:rFonts w:ascii="Times New Roman" w:eastAsia="Times New Roman" w:hAnsi="Times New Roman" w:cs="Times New Roman"/>
          <w:sz w:val="20"/>
          <w:szCs w:val="20"/>
          <w:highlight w:val="white"/>
          <w:shd w:val="clear" w:color="FFFFFF" w:themeColor="background1" w:fill="FFFFFF" w:themeFill="background1"/>
          <w:lang w:eastAsia="ru-RU"/>
        </w:rPr>
        <w:t>)</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_____________________________________________________________________________,</w:t>
      </w:r>
    </w:p>
    <w:p w14:paraId="7963E4DF" w14:textId="77777777" w:rsidR="003E401D" w:rsidRPr="001629F0"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i/>
          <w:sz w:val="20"/>
          <w:szCs w:val="20"/>
          <w:highlight w:val="white"/>
          <w:shd w:val="clear" w:color="FFFFFF" w:themeColor="background1" w:fill="FFFFFF" w:themeFill="background1"/>
          <w:lang w:eastAsia="ru-RU"/>
        </w:rPr>
      </w:pPr>
      <w:r>
        <w:rPr>
          <w:rFonts w:ascii="Times New Roman" w:eastAsia="Times New Roman" w:hAnsi="Times New Roman" w:cs="Times New Roman"/>
          <w:i/>
          <w:sz w:val="20"/>
          <w:szCs w:val="20"/>
          <w:highlight w:val="white"/>
          <w:shd w:val="clear" w:color="FFFFFF" w:themeColor="background1" w:fill="FFFFFF" w:themeFill="background1"/>
          <w:lang w:eastAsia="ru-RU"/>
        </w:rPr>
        <w:tab/>
      </w:r>
      <w:r>
        <w:rPr>
          <w:rFonts w:ascii="Times New Roman" w:eastAsia="Times New Roman" w:hAnsi="Times New Roman" w:cs="Times New Roman"/>
          <w:i/>
          <w:sz w:val="20"/>
          <w:szCs w:val="20"/>
          <w:highlight w:val="white"/>
          <w:shd w:val="clear" w:color="FFFFFF" w:themeColor="background1" w:fill="FFFFFF" w:themeFill="background1"/>
          <w:lang w:eastAsia="ru-RU"/>
        </w:rPr>
        <w:tab/>
      </w:r>
      <w:r>
        <w:rPr>
          <w:rFonts w:ascii="Times New Roman" w:eastAsia="Times New Roman" w:hAnsi="Times New Roman" w:cs="Times New Roman"/>
          <w:i/>
          <w:sz w:val="20"/>
          <w:szCs w:val="20"/>
          <w:highlight w:val="white"/>
          <w:shd w:val="clear" w:color="FFFFFF" w:themeColor="background1" w:fill="FFFFFF" w:themeFill="background1"/>
          <w:lang w:eastAsia="ru-RU"/>
        </w:rPr>
        <w:tab/>
      </w:r>
      <w:r>
        <w:rPr>
          <w:rFonts w:ascii="Times New Roman" w:eastAsia="Times New Roman" w:hAnsi="Times New Roman" w:cs="Times New Roman"/>
          <w:i/>
          <w:sz w:val="20"/>
          <w:szCs w:val="20"/>
          <w:highlight w:val="white"/>
          <w:shd w:val="clear" w:color="FFFFFF" w:themeColor="background1" w:fill="FFFFFF" w:themeFill="background1"/>
          <w:lang w:eastAsia="ru-RU"/>
        </w:rPr>
        <w:tab/>
      </w:r>
      <w:r>
        <w:rPr>
          <w:rFonts w:ascii="Times New Roman" w:eastAsia="Times New Roman" w:hAnsi="Times New Roman" w:cs="Times New Roman"/>
          <w:i/>
          <w:sz w:val="20"/>
          <w:szCs w:val="20"/>
          <w:highlight w:val="white"/>
          <w:shd w:val="clear" w:color="FFFFFF" w:themeColor="background1" w:fill="FFFFFF" w:themeFill="background1"/>
          <w:lang w:eastAsia="ru-RU"/>
        </w:rPr>
        <w:tab/>
      </w:r>
      <w:r>
        <w:rPr>
          <w:rFonts w:ascii="Times New Roman" w:eastAsia="Times New Roman" w:hAnsi="Times New Roman" w:cs="Times New Roman"/>
          <w:i/>
          <w:sz w:val="20"/>
          <w:szCs w:val="20"/>
          <w:highlight w:val="white"/>
          <w:shd w:val="clear" w:color="FFFFFF" w:themeColor="background1" w:fill="FFFFFF" w:themeFill="background1"/>
          <w:lang w:eastAsia="ru-RU"/>
        </w:rPr>
        <w:tab/>
      </w:r>
      <w:r w:rsidRPr="001629F0">
        <w:rPr>
          <w:rFonts w:ascii="Times New Roman" w:eastAsia="Times New Roman" w:hAnsi="Times New Roman" w:cs="Times New Roman"/>
          <w:i/>
          <w:sz w:val="20"/>
          <w:szCs w:val="20"/>
          <w:highlight w:val="white"/>
          <w:shd w:val="clear" w:color="FFFFFF" w:themeColor="background1" w:fill="FFFFFF" w:themeFill="background1"/>
          <w:lang w:eastAsia="ru-RU"/>
        </w:rPr>
        <w:t>(Ф.И.О. полностью)</w:t>
      </w:r>
    </w:p>
    <w:p w14:paraId="085038EC" w14:textId="77777777" w:rsidR="003E401D" w:rsidRPr="001629F0"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0"/>
          <w:szCs w:val="20"/>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основной документ, удостоверяющий личность: _____________________________________________________________________________, </w:t>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Pr>
          <w:rFonts w:ascii="Times New Roman" w:eastAsia="Times New Roman" w:hAnsi="Times New Roman" w:cs="Times New Roman"/>
          <w:sz w:val="24"/>
          <w:szCs w:val="24"/>
          <w:highlight w:val="white"/>
          <w:shd w:val="clear" w:color="FFFFFF" w:themeColor="background1" w:fill="FFFFFF" w:themeFill="background1"/>
          <w:lang w:eastAsia="ru-RU"/>
        </w:rPr>
        <w:tab/>
      </w:r>
      <w:r w:rsidRPr="001629F0">
        <w:rPr>
          <w:rFonts w:ascii="Times New Roman" w:eastAsia="Times New Roman" w:hAnsi="Times New Roman" w:cs="Times New Roman"/>
          <w:i/>
          <w:sz w:val="20"/>
          <w:szCs w:val="20"/>
          <w:highlight w:val="white"/>
          <w:shd w:val="clear" w:color="FFFFFF" w:themeColor="background1" w:fill="FFFFFF" w:themeFill="background1"/>
          <w:lang w:eastAsia="ru-RU"/>
        </w:rPr>
        <w:t>(наименование, серия, номер, дата выдачи, выдавший орган)</w:t>
      </w:r>
    </w:p>
    <w:p w14:paraId="08A47D98"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shd w:val="clear" w:color="FFFFFF" w:themeColor="background1" w:fill="FFFFFF" w:themeFill="background1"/>
          <w:lang w:eastAsia="ru-RU"/>
        </w:rPr>
      </w:pP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зарегистрированный(-ая) по адресу: ___________________________________, _____________________________________________________________________________ </w:t>
      </w:r>
      <w:r>
        <w:rPr>
          <w:rFonts w:ascii="Times New Roman" w:eastAsia="Times New Roman" w:hAnsi="Times New Roman" w:cs="Times New Roman"/>
          <w:sz w:val="24"/>
          <w:szCs w:val="24"/>
          <w:highlight w:val="white"/>
          <w:shd w:val="clear" w:color="FFFFFF" w:themeColor="background1" w:fill="FFFFFF" w:themeFill="background1"/>
          <w:lang w:eastAsia="ru-RU"/>
        </w:rPr>
        <w:tab/>
      </w:r>
      <w:r w:rsidRPr="001629F0">
        <w:rPr>
          <w:rFonts w:ascii="Times New Roman" w:eastAsia="Times New Roman" w:hAnsi="Times New Roman" w:cs="Times New Roman"/>
          <w:sz w:val="20"/>
          <w:szCs w:val="20"/>
          <w:highlight w:val="white"/>
          <w:shd w:val="clear" w:color="auto" w:fill="FFFF00"/>
          <w:lang w:eastAsia="ru-RU"/>
        </w:rPr>
        <w:t>(реквизиты доверенности или иного документа, подтверждающего полномочия представителя)</w:t>
      </w:r>
      <w:r>
        <w:rPr>
          <w:rFonts w:ascii="Times New Roman" w:eastAsia="Times New Roman" w:hAnsi="Times New Roman" w:cs="Times New Roman"/>
          <w:sz w:val="24"/>
          <w:szCs w:val="24"/>
          <w:highlight w:val="white"/>
          <w:shd w:val="clear" w:color="auto" w:fill="FFFF00"/>
          <w:lang w:eastAsia="ru-RU"/>
        </w:rPr>
        <w:t>,</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p>
    <w:p w14:paraId="2972EB1D"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в соответствии со статьей 9 Федерального закона от 27.07.2006 № 152-ФЗ «О персональных данных» даю конкретное, предметное, информированное, сознательное и однозначное согласие на обработку своих персональных данных Совету народных депутатов Тындинского муниципального округа Амурской области и конкурсной комиссии по отбору кандидатур на должность главы  Тындинского муниципального округа (далее – оператор) с целью определения кандидатур на замещение должности главы Тындинского муниципального округа в соответствии с требованиями Порядка проведения конкурса по отбору кандидатур на </w:t>
      </w:r>
      <w:r>
        <w:rPr>
          <w:rFonts w:ascii="Times New Roman" w:eastAsia="Times New Roman" w:hAnsi="Times New Roman" w:cs="Times New Roman"/>
          <w:sz w:val="24"/>
          <w:szCs w:val="24"/>
          <w:highlight w:val="white"/>
          <w:shd w:val="clear" w:color="auto" w:fill="FFFF00"/>
          <w:lang w:eastAsia="ru-RU"/>
        </w:rPr>
        <w:t>должность главы Тындинского муниципального округа.</w:t>
      </w:r>
    </w:p>
    <w:p w14:paraId="38B28889"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Перечень моих персональных данных, на обработку которых я даю согласие: фамилия,</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фактического проживания, идентификационный номер налогоплательщика, страховой номер индивидуального лицевого счета, номер полиса обязательного медицинского страхования, номер телефона, адрес электронной почты, отношение к воинской обязанности, вид документа, его серия и номер, наименование органа, выдавшего документ, дата его выдачи, наименование военного комиссариата, в котором состою на воинском учете, серия и номер паспорта, удостоверяющего личность гражданина Российской Федерации за пределами территории Российской Федерации, наименование органа, выдавшего паспорт, дата его выдачи, срок действия паспорта, сведения о трудовой деятельности,  сведения о семейном положении, дата заключения брака, наименование органа, выдавшего соответствующий документ, дата его выдачи (дата прекращения брака, наименование органа, выдавшего соответствующий документ, дата его выдачи), степень </w:t>
      </w:r>
      <w:r>
        <w:rPr>
          <w:rFonts w:ascii="Times New Roman" w:eastAsia="Times New Roman" w:hAnsi="Times New Roman" w:cs="Times New Roman"/>
          <w:sz w:val="24"/>
          <w:szCs w:val="24"/>
          <w:highlight w:val="white"/>
          <w:shd w:val="clear" w:color="FFFFFF" w:themeColor="background1" w:fill="FFFFFF" w:themeFill="background1"/>
          <w:lang w:eastAsia="ru-RU"/>
        </w:rPr>
        <w:lastRenderedPageBreak/>
        <w:t xml:space="preserve">родства, фамилии, имена, отчества, даты рождения  близких родственников (отца, матери, братьев, сестер и детей), а также мужа (жены); места рождения, места работы и домашние адреса близких родственников (отца, матери, братьев, сестер и детей), а также мужа (жены); фамилии, имена, отчества, даты рождения, места рождения, места работы и домашние адреса бывших мужей (жен); пребывание за границей (когда, где, с какой целью); близкие родственники (отец, мать, братья, сестры и дети), а также муж (жена), в том числе бывшие, постоянно проживающие за границей и (или) оформляющие  документы  </w:t>
      </w:r>
      <w:r>
        <w:rPr>
          <w:rFonts w:ascii="Times New Roman" w:eastAsia="Times New Roman" w:hAnsi="Times New Roman" w:cs="Times New Roman"/>
          <w:sz w:val="24"/>
          <w:szCs w:val="24"/>
          <w:highlight w:val="white"/>
          <w:shd w:val="clear" w:color="auto" w:fill="FFFF00"/>
          <w:lang w:eastAsia="ru-RU"/>
        </w:rPr>
        <w:t>для выезда на постоянное место жительства в другое государство (фамилия, имя, отчество,</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с какого времени проживают за границей); фотографическое изображение, сведения об отсутствии судимости и привлечения к административной ответственности (в том числе в виде дисквалификации), сведения о наличии/отсутствии статуса иностранного агента и осуществлении/ неосуществлении экстремистской деятельности, сведения о наличии/ отсутствии гражданства иностранного государства и подтверждении российского гражданства, сведения о признании банкротом, об увольнении в связи с утратой доверия за совершение коррупционного правонарушения, сведения о наличии государственных наград, иных наград и знаков отличия, сведения о наличии допуска к государственной тайне, наименование органа или организации, оформивших допуск, форма допуска, год оформления, владение иностранными языками и языками народов Российской Федерации; образование (когда и какие образовательные организации закончил, номера дипломов, направление подготовки или специальность по диплому, квалификация по диплому); послевузовское профессиональное образование     (наименование образовательной или научной организации, год окончания), ученая степень, ученое звание (когда присвоены, номера дипломов, аттестатов);.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(кем и когда присвоены); 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w:t>
      </w:r>
      <w:r>
        <w:rPr>
          <w:rFonts w:ascii="Times New Roman" w:eastAsia="Times New Roman" w:hAnsi="Times New Roman" w:cs="Times New Roman"/>
          <w:sz w:val="24"/>
          <w:szCs w:val="24"/>
          <w:highlight w:val="white"/>
          <w:shd w:val="clear" w:color="auto" w:fill="FFFF00"/>
          <w:lang w:eastAsia="ru-RU"/>
        </w:rPr>
        <w:t>семьи; сведения о последнем месте работы или службы.</w:t>
      </w:r>
    </w:p>
    <w:p w14:paraId="342CB0CF"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Разрешаю оператору производить автоматизированную, а также осуществляемую без</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w:t>
      </w:r>
      <w:r>
        <w:rPr>
          <w:rFonts w:ascii="Times New Roman" w:eastAsia="Times New Roman" w:hAnsi="Times New Roman" w:cs="Times New Roman"/>
          <w:sz w:val="24"/>
          <w:szCs w:val="24"/>
          <w:highlight w:val="white"/>
          <w:shd w:val="clear" w:color="auto" w:fill="FFFF00"/>
          <w:lang w:eastAsia="ru-RU"/>
        </w:rPr>
        <w:t>удаление, уничтожение.</w:t>
      </w:r>
    </w:p>
    <w:p w14:paraId="3187C227"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Настоящее согласие предоставляется мной на осуществление действий в отношении</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моих персональных данных, которые необходимы для достижения указанной выше цели, в том числе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а также осуществление иных действий, предусмотренных действующим законодательством Российской </w:t>
      </w:r>
      <w:r>
        <w:rPr>
          <w:rFonts w:ascii="Times New Roman" w:eastAsia="Times New Roman" w:hAnsi="Times New Roman" w:cs="Times New Roman"/>
          <w:sz w:val="24"/>
          <w:szCs w:val="24"/>
          <w:highlight w:val="white"/>
          <w:shd w:val="clear" w:color="auto" w:fill="FFFF00"/>
          <w:lang w:eastAsia="ru-RU"/>
        </w:rPr>
        <w:t>Федерации.</w:t>
      </w:r>
    </w:p>
    <w:p w14:paraId="40301A8D"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Данное согласие действует до достижения целей обработки персональных данных.</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Pr>
          <w:rFonts w:ascii="Times New Roman" w:eastAsia="Times New Roman" w:hAnsi="Times New Roman" w:cs="Times New Roman"/>
          <w:sz w:val="24"/>
          <w:szCs w:val="24"/>
          <w:highlight w:val="white"/>
          <w:shd w:val="clear" w:color="auto" w:fill="FFFF00"/>
          <w:lang w:eastAsia="ru-RU"/>
        </w:rPr>
        <w:t>Данное согласие может быть отозвано в любой момент по моему письменному заявлению.</w:t>
      </w:r>
    </w:p>
    <w:p w14:paraId="10775889" w14:textId="77777777" w:rsidR="003E401D" w:rsidRPr="001629F0"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lang w:eastAsia="ru-RU"/>
        </w:rPr>
      </w:pPr>
      <w:r>
        <w:rPr>
          <w:rFonts w:ascii="Times New Roman" w:eastAsia="Times New Roman" w:hAnsi="Times New Roman" w:cs="Times New Roman"/>
          <w:sz w:val="24"/>
          <w:szCs w:val="24"/>
          <w:highlight w:val="white"/>
          <w:shd w:val="clear" w:color="auto" w:fill="FFFF00"/>
          <w:lang w:eastAsia="ru-RU"/>
        </w:rPr>
        <w:t>Я подтверждаю, что, давая такое согласие, я действую по собственной воле и в своих</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Pr>
          <w:rFonts w:ascii="Times New Roman" w:eastAsia="Times New Roman" w:hAnsi="Times New Roman" w:cs="Times New Roman"/>
          <w:sz w:val="24"/>
          <w:szCs w:val="24"/>
          <w:highlight w:val="white"/>
          <w:shd w:val="clear" w:color="auto" w:fill="FFFF00"/>
          <w:lang w:eastAsia="ru-RU"/>
        </w:rPr>
        <w:t>интересах.</w:t>
      </w:r>
    </w:p>
    <w:p w14:paraId="4D8C33EB"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______________</w:t>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t>/_______________________________/</w:t>
      </w:r>
    </w:p>
    <w:p w14:paraId="16B0A866" w14:textId="77777777" w:rsidR="003E401D"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i/>
          <w:sz w:val="20"/>
          <w:szCs w:val="20"/>
          <w:highlight w:val="white"/>
          <w:shd w:val="clear" w:color="auto" w:fill="FFFF00"/>
          <w:lang w:eastAsia="ru-RU"/>
        </w:rPr>
      </w:pPr>
      <w:r w:rsidRPr="00182B78">
        <w:rPr>
          <w:rFonts w:ascii="Times New Roman" w:eastAsia="Times New Roman" w:hAnsi="Times New Roman" w:cs="Times New Roman"/>
          <w:i/>
          <w:sz w:val="20"/>
          <w:szCs w:val="20"/>
          <w:highlight w:val="white"/>
          <w:shd w:val="clear" w:color="auto" w:fill="FFFF00"/>
          <w:lang w:eastAsia="ru-RU"/>
        </w:rPr>
        <w:t xml:space="preserve">     (подпись)</w:t>
      </w:r>
      <w:r w:rsidRPr="00182B78">
        <w:rPr>
          <w:rFonts w:ascii="Times New Roman" w:eastAsia="Times New Roman" w:hAnsi="Times New Roman" w:cs="Times New Roman"/>
          <w:i/>
          <w:sz w:val="20"/>
          <w:szCs w:val="20"/>
          <w:highlight w:val="white"/>
          <w:shd w:val="clear" w:color="auto" w:fill="FFFF00"/>
          <w:lang w:eastAsia="ru-RU"/>
        </w:rPr>
        <w:tab/>
        <w:t xml:space="preserve"> </w:t>
      </w:r>
      <w:r>
        <w:rPr>
          <w:rFonts w:ascii="Times New Roman" w:eastAsia="Times New Roman" w:hAnsi="Times New Roman" w:cs="Times New Roman"/>
          <w:i/>
          <w:sz w:val="20"/>
          <w:szCs w:val="20"/>
          <w:highlight w:val="white"/>
          <w:shd w:val="clear" w:color="auto" w:fill="FFFF00"/>
          <w:lang w:eastAsia="ru-RU"/>
        </w:rPr>
        <w:tab/>
      </w:r>
      <w:r>
        <w:rPr>
          <w:rFonts w:ascii="Times New Roman" w:eastAsia="Times New Roman" w:hAnsi="Times New Roman" w:cs="Times New Roman"/>
          <w:i/>
          <w:sz w:val="20"/>
          <w:szCs w:val="20"/>
          <w:highlight w:val="white"/>
          <w:shd w:val="clear" w:color="auto" w:fill="FFFF00"/>
          <w:lang w:eastAsia="ru-RU"/>
        </w:rPr>
        <w:tab/>
      </w:r>
      <w:r>
        <w:rPr>
          <w:rFonts w:ascii="Times New Roman" w:eastAsia="Times New Roman" w:hAnsi="Times New Roman" w:cs="Times New Roman"/>
          <w:i/>
          <w:sz w:val="20"/>
          <w:szCs w:val="20"/>
          <w:highlight w:val="white"/>
          <w:shd w:val="clear" w:color="auto" w:fill="FFFF00"/>
          <w:lang w:eastAsia="ru-RU"/>
        </w:rPr>
        <w:tab/>
      </w:r>
      <w:r>
        <w:rPr>
          <w:rFonts w:ascii="Times New Roman" w:eastAsia="Times New Roman" w:hAnsi="Times New Roman" w:cs="Times New Roman"/>
          <w:i/>
          <w:sz w:val="20"/>
          <w:szCs w:val="20"/>
          <w:highlight w:val="white"/>
          <w:shd w:val="clear" w:color="auto" w:fill="FFFF00"/>
          <w:lang w:eastAsia="ru-RU"/>
        </w:rPr>
        <w:tab/>
      </w:r>
      <w:r>
        <w:rPr>
          <w:rFonts w:ascii="Times New Roman" w:eastAsia="Times New Roman" w:hAnsi="Times New Roman" w:cs="Times New Roman"/>
          <w:i/>
          <w:sz w:val="20"/>
          <w:szCs w:val="20"/>
          <w:highlight w:val="white"/>
          <w:shd w:val="clear" w:color="auto" w:fill="FFFF00"/>
          <w:lang w:eastAsia="ru-RU"/>
        </w:rPr>
        <w:tab/>
      </w:r>
      <w:r>
        <w:rPr>
          <w:rFonts w:ascii="Times New Roman" w:eastAsia="Times New Roman" w:hAnsi="Times New Roman" w:cs="Times New Roman"/>
          <w:i/>
          <w:sz w:val="20"/>
          <w:szCs w:val="20"/>
          <w:highlight w:val="white"/>
          <w:shd w:val="clear" w:color="auto" w:fill="FFFF00"/>
          <w:lang w:eastAsia="ru-RU"/>
        </w:rPr>
        <w:tab/>
      </w:r>
      <w:r w:rsidRPr="00182B78">
        <w:rPr>
          <w:rFonts w:ascii="Times New Roman" w:eastAsia="Times New Roman" w:hAnsi="Times New Roman" w:cs="Times New Roman"/>
          <w:i/>
          <w:sz w:val="20"/>
          <w:szCs w:val="20"/>
          <w:highlight w:val="white"/>
          <w:shd w:val="clear" w:color="auto" w:fill="FFFF00"/>
          <w:lang w:eastAsia="ru-RU"/>
        </w:rPr>
        <w:t>(Ф.И.О.)</w:t>
      </w:r>
    </w:p>
    <w:p w14:paraId="1239055C"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i/>
          <w:sz w:val="16"/>
          <w:szCs w:val="16"/>
          <w:highlight w:val="white"/>
          <w:shd w:val="clear" w:color="auto" w:fill="FFFF00"/>
          <w:lang w:eastAsia="ru-RU"/>
        </w:rPr>
      </w:pPr>
    </w:p>
    <w:p w14:paraId="308F45A8" w14:textId="77777777" w:rsidR="003E401D" w:rsidRPr="001629F0" w:rsidRDefault="003E401D" w:rsidP="003E401D">
      <w:pPr>
        <w:shd w:val="clear" w:color="FFFFFF" w:themeColor="background1" w:fill="FFFFFF" w:themeFill="background1"/>
        <w:spacing w:after="0" w:line="240" w:lineRule="auto"/>
        <w:jc w:val="both"/>
        <w:rPr>
          <w:i/>
          <w:sz w:val="20"/>
          <w:szCs w:val="20"/>
          <w:highlight w:val="white"/>
        </w:rPr>
      </w:pPr>
      <w:r>
        <w:rPr>
          <w:rFonts w:ascii="Times New Roman" w:eastAsia="Times New Roman" w:hAnsi="Times New Roman" w:cs="Times New Roman"/>
          <w:sz w:val="24"/>
          <w:szCs w:val="24"/>
          <w:highlight w:val="white"/>
          <w:shd w:val="clear" w:color="auto" w:fill="FFFF00"/>
          <w:lang w:eastAsia="ru-RU"/>
        </w:rPr>
        <w:t>«_____»____________ _______ г.</w:t>
      </w:r>
    </w:p>
    <w:p w14:paraId="2D6CF12C" w14:textId="77777777" w:rsidR="00A207E5" w:rsidRDefault="00A207E5" w:rsidP="003E401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shd w:val="clear" w:color="auto" w:fill="FFFF00"/>
          <w:lang w:eastAsia="ru-RU"/>
        </w:rPr>
      </w:pPr>
    </w:p>
    <w:p w14:paraId="476CF263" w14:textId="77777777" w:rsidR="00A207E5" w:rsidRDefault="00A207E5" w:rsidP="003E401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shd w:val="clear" w:color="auto" w:fill="FFFF00"/>
          <w:lang w:eastAsia="ru-RU"/>
        </w:rPr>
      </w:pPr>
    </w:p>
    <w:p w14:paraId="03701075"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Приложение № 3</w:t>
      </w:r>
    </w:p>
    <w:p w14:paraId="7D34047C"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4F9CFACA" w14:textId="77777777" w:rsidR="003E401D" w:rsidRPr="00FB1D39" w:rsidRDefault="003E401D" w:rsidP="003E401D">
      <w:pPr>
        <w:shd w:val="clear" w:color="FFFFFF" w:themeColor="background1" w:fill="FFFFFF" w:themeFill="background1"/>
        <w:spacing w:after="0" w:line="240" w:lineRule="auto"/>
        <w:ind w:left="5102"/>
        <w:jc w:val="both"/>
        <w:rPr>
          <w:rFonts w:ascii="Times New Roman" w:hAnsi="Times New Roman" w:cs="Times New Roman"/>
          <w:highlight w:val="white"/>
        </w:rPr>
      </w:pPr>
    </w:p>
    <w:p w14:paraId="544DE708" w14:textId="77777777" w:rsidR="003E401D" w:rsidRPr="00FB1D39" w:rsidRDefault="003E401D" w:rsidP="003E401D">
      <w:pPr>
        <w:shd w:val="clear" w:color="FFFFFF" w:themeColor="background1" w:fill="FFFFFF" w:themeFill="background1"/>
        <w:spacing w:after="0" w:line="240" w:lineRule="auto"/>
        <w:ind w:left="5102"/>
        <w:jc w:val="both"/>
        <w:rPr>
          <w:rFonts w:ascii="Times New Roman" w:hAnsi="Times New Roman" w:cs="Times New Roman"/>
          <w:highlight w:val="white"/>
        </w:rPr>
      </w:pPr>
    </w:p>
    <w:p w14:paraId="4BA4FAF8" w14:textId="77777777" w:rsidR="003E401D" w:rsidRPr="0057758F" w:rsidRDefault="003E401D" w:rsidP="003E401D">
      <w:pPr>
        <w:shd w:val="clear" w:color="FFFFFF" w:themeColor="background1" w:fill="FFFFFF" w:themeFill="background1"/>
        <w:spacing w:after="0" w:line="240" w:lineRule="auto"/>
        <w:jc w:val="center"/>
        <w:rPr>
          <w:b/>
          <w:highlight w:val="white"/>
        </w:rPr>
      </w:pPr>
      <w:r w:rsidRPr="0057758F">
        <w:rPr>
          <w:rFonts w:ascii="Times New Roman" w:eastAsia="Times New Roman" w:hAnsi="Times New Roman" w:cs="Times New Roman"/>
          <w:b/>
          <w:sz w:val="24"/>
          <w:szCs w:val="24"/>
          <w:highlight w:val="white"/>
          <w:shd w:val="clear" w:color="auto" w:fill="FFFF00"/>
          <w:lang w:eastAsia="ru-RU"/>
        </w:rPr>
        <w:t>ЖУРНАЛ</w:t>
      </w:r>
    </w:p>
    <w:p w14:paraId="133CC680" w14:textId="77777777" w:rsidR="003E401D" w:rsidRPr="0057758F" w:rsidRDefault="003E401D" w:rsidP="003E401D">
      <w:pPr>
        <w:shd w:val="clear" w:color="FFFFFF" w:themeColor="background1" w:fill="FFFFFF" w:themeFill="background1"/>
        <w:spacing w:after="0" w:line="240" w:lineRule="auto"/>
        <w:jc w:val="center"/>
        <w:rPr>
          <w:b/>
          <w:highlight w:val="white"/>
        </w:rPr>
      </w:pPr>
      <w:r w:rsidRPr="0057758F">
        <w:rPr>
          <w:rFonts w:ascii="Times New Roman" w:eastAsia="Times New Roman" w:hAnsi="Times New Roman" w:cs="Times New Roman"/>
          <w:b/>
          <w:sz w:val="24"/>
          <w:szCs w:val="24"/>
          <w:highlight w:val="white"/>
          <w:shd w:val="clear" w:color="auto" w:fill="FFFF00"/>
          <w:lang w:eastAsia="ru-RU"/>
        </w:rPr>
        <w:t>учета документов участников конкурса по отбору кандидатур на должность главы</w:t>
      </w:r>
      <w:r w:rsidRPr="0057758F">
        <w:rPr>
          <w:rFonts w:ascii="Times New Roman" w:eastAsia="Times New Roman" w:hAnsi="Times New Roman" w:cs="Times New Roman"/>
          <w:b/>
          <w:sz w:val="24"/>
          <w:szCs w:val="24"/>
          <w:highlight w:val="white"/>
          <w:shd w:val="clear" w:color="FFFFFF" w:themeColor="background1" w:fill="FFFFFF" w:themeFill="background1"/>
          <w:lang w:eastAsia="ru-RU"/>
        </w:rPr>
        <w:t xml:space="preserve"> Тындинского муниципального округа</w:t>
      </w:r>
    </w:p>
    <w:p w14:paraId="1D97DE24" w14:textId="77777777" w:rsidR="003E401D" w:rsidRDefault="003E401D" w:rsidP="003E401D">
      <w:pPr>
        <w:shd w:val="clear" w:color="FFFFFF" w:themeColor="background1" w:fill="FFFFFF" w:themeFill="background1"/>
        <w:spacing w:after="0" w:line="240" w:lineRule="auto"/>
        <w:ind w:firstLine="709"/>
        <w:jc w:val="both"/>
        <w:rPr>
          <w:highlight w:val="white"/>
        </w:rPr>
      </w:pPr>
    </w:p>
    <w:tbl>
      <w:tblPr>
        <w:tblW w:w="9351" w:type="dxa"/>
        <w:jc w:val="center"/>
        <w:tblLayout w:type="fixed"/>
        <w:tblLook w:val="04A0" w:firstRow="1" w:lastRow="0" w:firstColumn="1" w:lastColumn="0" w:noHBand="0" w:noVBand="1"/>
      </w:tblPr>
      <w:tblGrid>
        <w:gridCol w:w="562"/>
        <w:gridCol w:w="1548"/>
        <w:gridCol w:w="2416"/>
        <w:gridCol w:w="1305"/>
        <w:gridCol w:w="1701"/>
        <w:gridCol w:w="1819"/>
      </w:tblGrid>
      <w:tr w:rsidR="003E401D" w:rsidRPr="00862E05" w14:paraId="533F4799"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6631C30C" w14:textId="77777777" w:rsidR="003E401D"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w:t>
            </w:r>
          </w:p>
          <w:p w14:paraId="1E149780" w14:textId="77777777" w:rsidR="003E401D" w:rsidRPr="00FB1D39" w:rsidRDefault="003E401D" w:rsidP="003E401D">
            <w:pPr>
              <w:shd w:val="clear" w:color="FFFFFF" w:themeColor="background1" w:fill="FFFFFF" w:themeFill="background1"/>
              <w:spacing w:after="0" w:line="240" w:lineRule="auto"/>
              <w:jc w:val="center"/>
              <w:rPr>
                <w:rFonts w:ascii="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п/п</w:t>
            </w:r>
          </w:p>
        </w:tc>
        <w:tc>
          <w:tcPr>
            <w:tcW w:w="1548" w:type="dxa"/>
            <w:tcBorders>
              <w:top w:val="single" w:sz="4" w:space="0" w:color="000000"/>
              <w:left w:val="single" w:sz="4" w:space="0" w:color="000000"/>
              <w:bottom w:val="single" w:sz="4" w:space="0" w:color="000000"/>
              <w:right w:val="single" w:sz="4" w:space="0" w:color="000000"/>
            </w:tcBorders>
          </w:tcPr>
          <w:p w14:paraId="1704D1CF" w14:textId="77777777" w:rsidR="003E401D" w:rsidRPr="00FB1D39" w:rsidRDefault="003E401D" w:rsidP="003E401D">
            <w:pPr>
              <w:shd w:val="clear" w:color="FFFFFF" w:themeColor="background1" w:fill="FFFFFF" w:themeFill="background1"/>
              <w:spacing w:after="0" w:line="240" w:lineRule="auto"/>
              <w:jc w:val="center"/>
              <w:rPr>
                <w:rFonts w:ascii="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ФИО кандидата</w:t>
            </w:r>
          </w:p>
        </w:tc>
        <w:tc>
          <w:tcPr>
            <w:tcW w:w="2416" w:type="dxa"/>
            <w:tcBorders>
              <w:top w:val="single" w:sz="4" w:space="0" w:color="000000"/>
              <w:left w:val="single" w:sz="4" w:space="0" w:color="000000"/>
              <w:bottom w:val="single" w:sz="4" w:space="0" w:color="000000"/>
              <w:right w:val="single" w:sz="4" w:space="0" w:color="000000"/>
            </w:tcBorders>
          </w:tcPr>
          <w:p w14:paraId="2EF1B08A" w14:textId="77777777" w:rsidR="003E401D" w:rsidRPr="00FB1D39" w:rsidRDefault="003E401D" w:rsidP="003E401D">
            <w:pPr>
              <w:shd w:val="clear" w:color="FFFFFF" w:themeColor="background1" w:fill="FFFFFF" w:themeFill="background1"/>
              <w:spacing w:after="0" w:line="240" w:lineRule="auto"/>
              <w:jc w:val="center"/>
              <w:rPr>
                <w:rFonts w:ascii="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Комплектность документов (полная/ неполная)</w:t>
            </w:r>
          </w:p>
          <w:p w14:paraId="090E7CC5" w14:textId="77777777" w:rsidR="003E401D" w:rsidRPr="00FB1D39" w:rsidRDefault="003E401D" w:rsidP="003E401D">
            <w:pPr>
              <w:shd w:val="clear" w:color="FFFFFF" w:themeColor="background1" w:fill="FFFFFF" w:themeFill="background1"/>
              <w:spacing w:after="0" w:line="240" w:lineRule="auto"/>
              <w:jc w:val="center"/>
              <w:rPr>
                <w:rFonts w:ascii="Times New Roman" w:hAnsi="Times New Roman" w:cs="Times New Roman"/>
                <w:b/>
                <w:i/>
                <w:color w:val="000000" w:themeColor="text1"/>
                <w:sz w:val="20"/>
                <w:szCs w:val="20"/>
                <w:highlight w:val="white"/>
              </w:rPr>
            </w:pPr>
            <w:r w:rsidRPr="00FB1D39">
              <w:rPr>
                <w:rFonts w:ascii="Times New Roman" w:eastAsia="Times New Roman" w:hAnsi="Times New Roman" w:cs="Times New Roman"/>
                <w:b/>
                <w:i/>
                <w:color w:val="000000" w:themeColor="text1"/>
                <w:sz w:val="20"/>
                <w:szCs w:val="20"/>
                <w:highlight w:val="white"/>
              </w:rPr>
              <w:t>в случае неполного комплекта документов указать какие документы отсутствуют</w:t>
            </w:r>
          </w:p>
        </w:tc>
        <w:tc>
          <w:tcPr>
            <w:tcW w:w="1305" w:type="dxa"/>
            <w:tcBorders>
              <w:top w:val="single" w:sz="4" w:space="0" w:color="000000"/>
              <w:left w:val="single" w:sz="4" w:space="0" w:color="000000"/>
              <w:bottom w:val="single" w:sz="4" w:space="0" w:color="000000"/>
              <w:right w:val="single" w:sz="4" w:space="0" w:color="000000"/>
            </w:tcBorders>
          </w:tcPr>
          <w:p w14:paraId="0BD554DB" w14:textId="77777777" w:rsidR="003E401D" w:rsidRPr="00FB1D39" w:rsidRDefault="003E401D" w:rsidP="003E401D">
            <w:pPr>
              <w:shd w:val="clear" w:color="FFFFFF" w:themeColor="background1" w:fill="FFFFFF" w:themeFill="background1"/>
              <w:spacing w:after="0" w:line="240" w:lineRule="auto"/>
              <w:jc w:val="center"/>
              <w:rPr>
                <w:rFonts w:ascii="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Дата приема документов</w:t>
            </w:r>
          </w:p>
        </w:tc>
        <w:tc>
          <w:tcPr>
            <w:tcW w:w="1701" w:type="dxa"/>
            <w:tcBorders>
              <w:top w:val="single" w:sz="4" w:space="0" w:color="000000"/>
              <w:left w:val="single" w:sz="4" w:space="0" w:color="000000"/>
              <w:bottom w:val="single" w:sz="4" w:space="0" w:color="000000"/>
              <w:right w:val="single" w:sz="4" w:space="0" w:color="000000"/>
            </w:tcBorders>
          </w:tcPr>
          <w:p w14:paraId="12250D62" w14:textId="52494EFD" w:rsidR="003E401D" w:rsidRPr="00FB1D39" w:rsidRDefault="003E401D" w:rsidP="00F86DDB">
            <w:pPr>
              <w:shd w:val="clear" w:color="FFFFFF" w:themeColor="background1" w:fill="FFFFFF" w:themeFill="background1"/>
              <w:spacing w:after="0" w:line="240" w:lineRule="auto"/>
              <w:ind w:right="-137"/>
              <w:jc w:val="center"/>
              <w:rPr>
                <w:rFonts w:ascii="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Подпись ка</w:t>
            </w:r>
            <w:r w:rsidR="00F86DDB">
              <w:rPr>
                <w:rFonts w:ascii="Times New Roman" w:eastAsia="Times New Roman" w:hAnsi="Times New Roman" w:cs="Times New Roman"/>
                <w:b/>
                <w:color w:val="000000" w:themeColor="text1"/>
                <w:sz w:val="20"/>
                <w:szCs w:val="20"/>
                <w:highlight w:val="white"/>
              </w:rPr>
              <w:t>ндидата, представив</w:t>
            </w:r>
            <w:r w:rsidRPr="00FB1D39">
              <w:rPr>
                <w:rFonts w:ascii="Times New Roman" w:eastAsia="Times New Roman" w:hAnsi="Times New Roman" w:cs="Times New Roman"/>
                <w:b/>
                <w:color w:val="000000" w:themeColor="text1"/>
                <w:sz w:val="20"/>
                <w:szCs w:val="20"/>
                <w:highlight w:val="white"/>
              </w:rPr>
              <w:t>шего документы</w:t>
            </w:r>
          </w:p>
        </w:tc>
        <w:tc>
          <w:tcPr>
            <w:tcW w:w="1819" w:type="dxa"/>
            <w:tcBorders>
              <w:top w:val="single" w:sz="4" w:space="0" w:color="000000"/>
              <w:left w:val="single" w:sz="4" w:space="0" w:color="000000"/>
              <w:bottom w:val="single" w:sz="4" w:space="0" w:color="000000"/>
              <w:right w:val="single" w:sz="4" w:space="0" w:color="000000"/>
            </w:tcBorders>
          </w:tcPr>
          <w:p w14:paraId="4ADA60D6" w14:textId="77777777" w:rsidR="00F86DDB"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 xml:space="preserve">ФИО </w:t>
            </w:r>
          </w:p>
          <w:p w14:paraId="116C6A3E" w14:textId="36C1D8FF" w:rsidR="00F86DDB"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b/>
                <w:color w:val="000000" w:themeColor="text1"/>
                <w:sz w:val="20"/>
                <w:szCs w:val="20"/>
                <w:highlight w:val="white"/>
              </w:rPr>
            </w:pPr>
            <w:r w:rsidRPr="00FB1D39">
              <w:rPr>
                <w:rFonts w:ascii="Times New Roman" w:eastAsia="Times New Roman" w:hAnsi="Times New Roman" w:cs="Times New Roman"/>
                <w:b/>
                <w:color w:val="000000" w:themeColor="text1"/>
                <w:sz w:val="20"/>
                <w:szCs w:val="20"/>
                <w:highlight w:val="white"/>
              </w:rPr>
              <w:t xml:space="preserve">и подпись лица, </w:t>
            </w:r>
          </w:p>
          <w:p w14:paraId="327F2871" w14:textId="643E734E" w:rsidR="003E401D" w:rsidRPr="00FB1D39" w:rsidRDefault="00F86DDB" w:rsidP="003E401D">
            <w:pPr>
              <w:shd w:val="clear" w:color="FFFFFF" w:themeColor="background1" w:fill="FFFFFF" w:themeFill="background1"/>
              <w:spacing w:after="0" w:line="240" w:lineRule="auto"/>
              <w:jc w:val="center"/>
              <w:rPr>
                <w:rFonts w:ascii="Times New Roman" w:hAnsi="Times New Roman" w:cs="Times New Roman"/>
                <w:b/>
                <w:color w:val="000000" w:themeColor="text1"/>
                <w:sz w:val="20"/>
                <w:szCs w:val="20"/>
                <w:highlight w:val="white"/>
              </w:rPr>
            </w:pPr>
            <w:r>
              <w:rPr>
                <w:rFonts w:ascii="Times New Roman" w:eastAsia="Times New Roman" w:hAnsi="Times New Roman" w:cs="Times New Roman"/>
                <w:b/>
                <w:color w:val="000000" w:themeColor="text1"/>
                <w:sz w:val="20"/>
                <w:szCs w:val="20"/>
                <w:highlight w:val="white"/>
              </w:rPr>
              <w:t>принимаю</w:t>
            </w:r>
            <w:r w:rsidR="003E401D">
              <w:rPr>
                <w:rFonts w:ascii="Times New Roman" w:eastAsia="Times New Roman" w:hAnsi="Times New Roman" w:cs="Times New Roman"/>
                <w:b/>
                <w:color w:val="000000" w:themeColor="text1"/>
                <w:sz w:val="20"/>
                <w:szCs w:val="20"/>
                <w:highlight w:val="white"/>
              </w:rPr>
              <w:t>щ</w:t>
            </w:r>
            <w:r w:rsidR="003E401D" w:rsidRPr="00FB1D39">
              <w:rPr>
                <w:rFonts w:ascii="Times New Roman" w:eastAsia="Times New Roman" w:hAnsi="Times New Roman" w:cs="Times New Roman"/>
                <w:b/>
                <w:color w:val="000000" w:themeColor="text1"/>
                <w:sz w:val="20"/>
                <w:szCs w:val="20"/>
                <w:highlight w:val="white"/>
              </w:rPr>
              <w:t>его документы</w:t>
            </w:r>
          </w:p>
        </w:tc>
      </w:tr>
      <w:tr w:rsidR="003E401D" w:rsidRPr="00862E05" w14:paraId="528069A5"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3DAA9C89"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55441972"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309116E9"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4928C315"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3BD0DFAF"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57221B5B"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697DDBF2"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2361B4E3"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7665290D"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21E4C798"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60C9CD09"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38CBC2AA"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7BF7B8EA"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30DB39F6"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1C6BC555"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6D7E0F5D"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1820598D"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2C1825F4"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3574D02B"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5D62C2E2"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7161EBF2"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654B4E62"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150AF266"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60020300"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483A0FEF"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7682241B"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79B0094E"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02FC150A"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54A5916F"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6EC9262A"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35CA071B"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227F5560"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9FB110E"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7FC9FD01"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3D45C8F8"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1BBFD5E9"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297E04BE"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6288C73C"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34503D50"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54CEADA"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72DA56ED"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r w:rsidR="003E401D" w:rsidRPr="00862E05" w14:paraId="7B91FEE0" w14:textId="77777777" w:rsidTr="00F86DDB">
        <w:trPr>
          <w:jc w:val="center"/>
        </w:trPr>
        <w:tc>
          <w:tcPr>
            <w:tcW w:w="562" w:type="dxa"/>
            <w:tcBorders>
              <w:top w:val="single" w:sz="4" w:space="0" w:color="000000"/>
              <w:left w:val="single" w:sz="4" w:space="0" w:color="000000"/>
              <w:bottom w:val="single" w:sz="4" w:space="0" w:color="000000"/>
              <w:right w:val="single" w:sz="4" w:space="0" w:color="000000"/>
            </w:tcBorders>
          </w:tcPr>
          <w:p w14:paraId="393BAA23"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548" w:type="dxa"/>
            <w:tcBorders>
              <w:top w:val="single" w:sz="4" w:space="0" w:color="000000"/>
              <w:left w:val="single" w:sz="4" w:space="0" w:color="000000"/>
              <w:bottom w:val="single" w:sz="4" w:space="0" w:color="000000"/>
              <w:right w:val="single" w:sz="4" w:space="0" w:color="000000"/>
            </w:tcBorders>
          </w:tcPr>
          <w:p w14:paraId="40FAC49A"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2416" w:type="dxa"/>
            <w:tcBorders>
              <w:top w:val="single" w:sz="4" w:space="0" w:color="000000"/>
              <w:left w:val="single" w:sz="4" w:space="0" w:color="000000"/>
              <w:bottom w:val="single" w:sz="4" w:space="0" w:color="000000"/>
              <w:right w:val="single" w:sz="4" w:space="0" w:color="000000"/>
            </w:tcBorders>
          </w:tcPr>
          <w:p w14:paraId="6F551126"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305" w:type="dxa"/>
            <w:tcBorders>
              <w:top w:val="single" w:sz="4" w:space="0" w:color="000000"/>
              <w:left w:val="single" w:sz="4" w:space="0" w:color="000000"/>
              <w:bottom w:val="single" w:sz="4" w:space="0" w:color="000000"/>
              <w:right w:val="single" w:sz="4" w:space="0" w:color="000000"/>
            </w:tcBorders>
          </w:tcPr>
          <w:p w14:paraId="2D7FCA67"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A84A4F7"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c>
          <w:tcPr>
            <w:tcW w:w="1819" w:type="dxa"/>
            <w:tcBorders>
              <w:top w:val="single" w:sz="4" w:space="0" w:color="000000"/>
              <w:left w:val="single" w:sz="4" w:space="0" w:color="000000"/>
              <w:bottom w:val="single" w:sz="4" w:space="0" w:color="000000"/>
              <w:right w:val="single" w:sz="4" w:space="0" w:color="000000"/>
            </w:tcBorders>
          </w:tcPr>
          <w:p w14:paraId="6DB95F82" w14:textId="77777777" w:rsidR="003E401D" w:rsidRPr="00862E05" w:rsidRDefault="003E401D" w:rsidP="003E401D">
            <w:pPr>
              <w:shd w:val="clear" w:color="FFFFFF" w:themeColor="background1" w:fill="FFFFFF" w:themeFill="background1"/>
              <w:spacing w:after="0" w:line="283" w:lineRule="atLeast"/>
              <w:rPr>
                <w:rFonts w:ascii="Times New Roman" w:hAnsi="Times New Roman" w:cs="Times New Roman"/>
                <w:color w:val="000000" w:themeColor="text1"/>
                <w:highlight w:val="white"/>
              </w:rPr>
            </w:pPr>
          </w:p>
        </w:tc>
      </w:tr>
    </w:tbl>
    <w:p w14:paraId="2AEBD2EF" w14:textId="77777777" w:rsidR="003E401D" w:rsidRDefault="003E401D" w:rsidP="003E401D">
      <w:pPr>
        <w:shd w:val="clear" w:color="FFFFFF" w:themeColor="background1" w:fill="FFFFFF" w:themeFill="background1"/>
        <w:spacing w:after="0" w:line="240" w:lineRule="auto"/>
        <w:ind w:left="5159"/>
        <w:jc w:val="both"/>
        <w:rPr>
          <w:highlight w:val="white"/>
        </w:rPr>
      </w:pPr>
    </w:p>
    <w:p w14:paraId="6784529D" w14:textId="56DC320B" w:rsidR="00706F29" w:rsidRDefault="00706F29" w:rsidP="00706F29">
      <w:pPr>
        <w:shd w:val="clear" w:color="FFFFFF" w:themeColor="background1" w:fill="FFFFFF" w:themeFill="background1"/>
        <w:spacing w:after="0" w:line="240" w:lineRule="auto"/>
        <w:ind w:firstLine="709"/>
        <w:jc w:val="both"/>
        <w:rPr>
          <w:highlight w:val="white"/>
        </w:rPr>
      </w:pPr>
    </w:p>
    <w:p w14:paraId="5878C15D"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2B9EDFCF"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08FCC592"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64341C72"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3E343A46"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74AC68BE"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53B2EA5"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A793FE4"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3894E066"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42718956"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8AE91BE"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7C19F645"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0B09A384"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0BD2A88B"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2B9888B5"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5C141AD"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32014CFC"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76F32FCB"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6A7D6D30"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68D2C0BF"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78395851"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4AFE2212"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26DF61E"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1F878DC1"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2E55E913"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30DB4E14" w14:textId="77777777" w:rsidR="003E401D" w:rsidRDefault="003E401D" w:rsidP="00706F29">
      <w:pPr>
        <w:shd w:val="clear" w:color="FFFFFF" w:themeColor="background1" w:fill="FFFFFF" w:themeFill="background1"/>
        <w:spacing w:after="0" w:line="240" w:lineRule="auto"/>
        <w:ind w:firstLine="709"/>
        <w:jc w:val="both"/>
        <w:rPr>
          <w:highlight w:val="white"/>
        </w:rPr>
      </w:pPr>
    </w:p>
    <w:p w14:paraId="684F1660" w14:textId="77777777" w:rsidR="003E401D" w:rsidRPr="00706F29" w:rsidRDefault="003E401D" w:rsidP="00706F29">
      <w:pPr>
        <w:shd w:val="clear" w:color="FFFFFF" w:themeColor="background1" w:fill="FFFFFF" w:themeFill="background1"/>
        <w:spacing w:after="0" w:line="240" w:lineRule="auto"/>
        <w:ind w:firstLine="709"/>
        <w:jc w:val="both"/>
        <w:rPr>
          <w:highlight w:val="white"/>
        </w:rPr>
      </w:pPr>
    </w:p>
    <w:p w14:paraId="1367DC38"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Приложение № 4</w:t>
      </w:r>
    </w:p>
    <w:p w14:paraId="127800FA"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20CA25E1" w14:textId="77777777" w:rsidR="003E401D" w:rsidRDefault="003E401D" w:rsidP="003E401D">
      <w:pPr>
        <w:shd w:val="clear" w:color="FFFFFF" w:themeColor="background1" w:fill="FFFFFF" w:themeFill="background1"/>
        <w:spacing w:after="0" w:line="240" w:lineRule="auto"/>
        <w:ind w:firstLine="709"/>
        <w:jc w:val="both"/>
        <w:rPr>
          <w:highlight w:val="white"/>
        </w:rPr>
      </w:pPr>
    </w:p>
    <w:p w14:paraId="061BDEEA" w14:textId="77777777" w:rsidR="003E401D" w:rsidRDefault="003E401D" w:rsidP="003E401D">
      <w:pPr>
        <w:shd w:val="clear" w:color="FFFFFF" w:themeColor="background1" w:fill="FFFFFF" w:themeFill="background1"/>
        <w:spacing w:after="0" w:line="240" w:lineRule="auto"/>
        <w:jc w:val="center"/>
        <w:rPr>
          <w:highlight w:val="white"/>
        </w:rPr>
      </w:pPr>
      <w:r>
        <w:rPr>
          <w:rFonts w:ascii="Times New Roman" w:eastAsia="Times New Roman" w:hAnsi="Times New Roman" w:cs="Times New Roman"/>
          <w:sz w:val="24"/>
          <w:szCs w:val="24"/>
          <w:highlight w:val="white"/>
          <w:shd w:val="clear" w:color="auto" w:fill="FFFF00"/>
          <w:lang w:eastAsia="ru-RU"/>
        </w:rPr>
        <w:t>ЗАЯВЛЕНИЕ</w:t>
      </w:r>
    </w:p>
    <w:p w14:paraId="764376FE" w14:textId="77777777" w:rsidR="003E401D" w:rsidRDefault="003E401D" w:rsidP="003E401D">
      <w:pPr>
        <w:shd w:val="clear" w:color="FFFFFF" w:themeColor="background1" w:fill="FFFFFF" w:themeFill="background1"/>
        <w:spacing w:after="0" w:line="240" w:lineRule="auto"/>
        <w:ind w:firstLine="709"/>
        <w:jc w:val="center"/>
        <w:rPr>
          <w:rFonts w:ascii="Times New Roman" w:eastAsia="Times New Roman" w:hAnsi="Times New Roman" w:cs="Times New Roman"/>
          <w:sz w:val="24"/>
          <w:szCs w:val="24"/>
          <w:highlight w:val="white"/>
          <w:shd w:val="clear" w:color="auto" w:fill="FFFF00"/>
          <w:lang w:eastAsia="ru-RU"/>
        </w:rPr>
      </w:pPr>
      <w:r>
        <w:rPr>
          <w:rFonts w:ascii="Times New Roman" w:eastAsia="Times New Roman" w:hAnsi="Times New Roman" w:cs="Times New Roman"/>
          <w:sz w:val="24"/>
          <w:szCs w:val="24"/>
          <w:highlight w:val="white"/>
          <w:shd w:val="clear" w:color="auto" w:fill="FFFF00"/>
          <w:lang w:eastAsia="ru-RU"/>
        </w:rPr>
        <w:t xml:space="preserve">о согласии на назначение членом конкурсной комиссии по отбору кандидатур </w:t>
      </w:r>
    </w:p>
    <w:p w14:paraId="1538F320" w14:textId="77777777" w:rsidR="003E401D" w:rsidRDefault="003E401D" w:rsidP="003E401D">
      <w:pPr>
        <w:shd w:val="clear" w:color="FFFFFF" w:themeColor="background1" w:fill="FFFFFF" w:themeFill="background1"/>
        <w:spacing w:after="0" w:line="240" w:lineRule="auto"/>
        <w:jc w:val="center"/>
        <w:rPr>
          <w:rFonts w:ascii="Times New Roman" w:eastAsia="Times New Roman" w:hAnsi="Times New Roman" w:cs="Times New Roman"/>
          <w:sz w:val="24"/>
          <w:szCs w:val="24"/>
          <w:highlight w:val="white"/>
          <w:shd w:val="clear" w:color="auto" w:fill="FFFF00"/>
          <w:lang w:eastAsia="ru-RU"/>
        </w:rPr>
      </w:pPr>
      <w:r>
        <w:rPr>
          <w:rFonts w:ascii="Times New Roman" w:eastAsia="Times New Roman" w:hAnsi="Times New Roman" w:cs="Times New Roman"/>
          <w:sz w:val="24"/>
          <w:szCs w:val="24"/>
          <w:highlight w:val="white"/>
          <w:shd w:val="clear" w:color="auto" w:fill="FFFF00"/>
          <w:lang w:eastAsia="ru-RU"/>
        </w:rPr>
        <w:t>на</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Pr>
          <w:rFonts w:ascii="Times New Roman" w:eastAsia="Times New Roman" w:hAnsi="Times New Roman" w:cs="Times New Roman"/>
          <w:sz w:val="24"/>
          <w:szCs w:val="24"/>
          <w:highlight w:val="white"/>
          <w:shd w:val="clear" w:color="auto" w:fill="FFFF00"/>
          <w:lang w:eastAsia="ru-RU"/>
        </w:rPr>
        <w:t>должность главы Тындинского муниципального округа</w:t>
      </w:r>
    </w:p>
    <w:p w14:paraId="44D3C80D" w14:textId="77777777" w:rsidR="003E401D" w:rsidRDefault="003E401D" w:rsidP="003E401D">
      <w:pPr>
        <w:shd w:val="clear" w:color="FFFFFF" w:themeColor="background1" w:fill="FFFFFF" w:themeFill="background1"/>
        <w:spacing w:after="0" w:line="240" w:lineRule="auto"/>
        <w:ind w:firstLine="709"/>
        <w:jc w:val="center"/>
        <w:rPr>
          <w:highlight w:val="white"/>
        </w:rPr>
      </w:pPr>
    </w:p>
    <w:p w14:paraId="0BAE61C2"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Я, _____________________________________________________________________</w:t>
      </w:r>
    </w:p>
    <w:p w14:paraId="3BE90A72" w14:textId="77777777" w:rsidR="003E401D" w:rsidRPr="00862E05" w:rsidRDefault="003E401D" w:rsidP="003E401D">
      <w:pPr>
        <w:shd w:val="clear" w:color="FFFFFF" w:themeColor="background1" w:fill="FFFFFF" w:themeFill="background1"/>
        <w:spacing w:after="0" w:line="240" w:lineRule="auto"/>
        <w:ind w:firstLine="709"/>
        <w:jc w:val="center"/>
        <w:rPr>
          <w:sz w:val="20"/>
          <w:szCs w:val="20"/>
          <w:highlight w:val="white"/>
        </w:rPr>
      </w:pPr>
      <w:r w:rsidRPr="00862E05">
        <w:rPr>
          <w:rFonts w:ascii="Times New Roman" w:eastAsia="Times New Roman" w:hAnsi="Times New Roman" w:cs="Times New Roman"/>
          <w:sz w:val="20"/>
          <w:szCs w:val="20"/>
          <w:highlight w:val="white"/>
          <w:shd w:val="clear" w:color="auto" w:fill="FFFF00"/>
          <w:lang w:eastAsia="ru-RU"/>
        </w:rPr>
        <w:t>(фамилия, имя, отчество)</w:t>
      </w:r>
    </w:p>
    <w:p w14:paraId="76428F60"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даю согласие на назначение меня членом конкурсной комиссии по отбору кандидатур на</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r>
        <w:rPr>
          <w:rFonts w:ascii="Times New Roman" w:eastAsia="Times New Roman" w:hAnsi="Times New Roman" w:cs="Times New Roman"/>
          <w:sz w:val="24"/>
          <w:szCs w:val="24"/>
          <w:highlight w:val="white"/>
          <w:shd w:val="clear" w:color="auto" w:fill="FFFF00"/>
          <w:lang w:eastAsia="ru-RU"/>
        </w:rPr>
        <w:t>должность главы Тындинского муниципального округа.</w:t>
      </w:r>
    </w:p>
    <w:p w14:paraId="72835F84"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Уведомлен(а), что на основании пункта 2 части 1 статьи 6 Федерального закона от</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27.07.2006 № 152-ФЗ «О персональных данных» в рамках возложенных законодательством Российской Федерации на конкурсную комиссию функций, полномочий и обязанностей мои персональные данные будут обрабатываться конкурсной комиссией, в том числе мои фамилия, имя, отчество, должность в составе конкурсной комиссии, а также инициатор выдвижения моей кандидатуры в состав конкурсной комиссии могут быть опубликованы в информационно-</w:t>
      </w:r>
      <w:r>
        <w:rPr>
          <w:rFonts w:ascii="Times New Roman" w:eastAsia="Times New Roman" w:hAnsi="Times New Roman" w:cs="Times New Roman"/>
          <w:sz w:val="24"/>
          <w:szCs w:val="24"/>
          <w:highlight w:val="white"/>
          <w:shd w:val="clear" w:color="auto" w:fill="FFFF00"/>
          <w:lang w:eastAsia="ru-RU"/>
        </w:rPr>
        <w:t>телекоммуникационной сети «Интернет», в средствах массовой информации.</w:t>
      </w:r>
    </w:p>
    <w:p w14:paraId="34F43EB8"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Подтверждаю, что я не подпадаю под ограничения, установленные для члено</w:t>
      </w:r>
      <w:r>
        <w:rPr>
          <w:rFonts w:ascii="Times New Roman" w:eastAsia="Times New Roman" w:hAnsi="Times New Roman" w:cs="Times New Roman"/>
          <w:sz w:val="24"/>
          <w:szCs w:val="24"/>
          <w:highlight w:val="white"/>
          <w:shd w:val="clear" w:color="FFFFFF" w:themeColor="background1" w:fill="FFFFFF" w:themeFill="background1"/>
          <w:lang w:eastAsia="ru-RU"/>
        </w:rPr>
        <w:t>в конкурсной комиссии Порядком проведения конкурса по отбору кандидатур на должность главы Тындинского муниципального округа, утвержденным решением Совета народных депутатов Тындинского муниципального округа Амурской области</w:t>
      </w:r>
      <w:r>
        <w:rPr>
          <w:rFonts w:ascii="Times New Roman" w:eastAsia="Times New Roman" w:hAnsi="Times New Roman" w:cs="Times New Roman"/>
          <w:sz w:val="24"/>
          <w:szCs w:val="24"/>
          <w:highlight w:val="white"/>
          <w:shd w:val="clear" w:color="auto" w:fill="FFFF00"/>
          <w:lang w:eastAsia="ru-RU"/>
        </w:rPr>
        <w:t xml:space="preserve"> от __________ № ___.</w:t>
      </w:r>
    </w:p>
    <w:p w14:paraId="1916E4C0"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О себе сообщаю следующие сведения:</w:t>
      </w:r>
    </w:p>
    <w:p w14:paraId="1E524D4E"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дата рождения: «___» _______ ______ г.</w:t>
      </w:r>
    </w:p>
    <w:p w14:paraId="566C5B9D"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место рождения: ________________________________________________________</w:t>
      </w:r>
    </w:p>
    <w:p w14:paraId="16036B4E"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имею гражданство Российской Федерации, _________________________________</w:t>
      </w:r>
      <w:r>
        <w:rPr>
          <w:rFonts w:ascii="Times New Roman" w:eastAsia="Times New Roman" w:hAnsi="Times New Roman" w:cs="Times New Roman"/>
          <w:sz w:val="24"/>
          <w:szCs w:val="24"/>
          <w:highlight w:val="white"/>
          <w:shd w:val="clear" w:color="FFFFFF" w:themeColor="background1" w:fill="FFFFFF" w:themeFill="background1"/>
          <w:lang w:eastAsia="ru-RU"/>
        </w:rPr>
        <w:t xml:space="preserve"> </w:t>
      </w:r>
    </w:p>
    <w:p w14:paraId="1C385DF0"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_____________________________________________________________________________</w:t>
      </w:r>
    </w:p>
    <w:p w14:paraId="3978886B" w14:textId="77777777" w:rsidR="003E401D" w:rsidRPr="00862E05" w:rsidRDefault="003E401D" w:rsidP="003E401D">
      <w:pPr>
        <w:shd w:val="clear" w:color="FFFFFF" w:themeColor="background1" w:fill="FFFFFF" w:themeFill="background1"/>
        <w:spacing w:after="0" w:line="240" w:lineRule="auto"/>
        <w:ind w:firstLine="709"/>
        <w:jc w:val="both"/>
        <w:rPr>
          <w:i/>
          <w:iCs/>
          <w:sz w:val="20"/>
          <w:szCs w:val="20"/>
          <w:highlight w:val="white"/>
        </w:rPr>
      </w:pPr>
      <w:r w:rsidRPr="00862E05">
        <w:rPr>
          <w:rFonts w:ascii="Times New Roman" w:eastAsia="Times New Roman" w:hAnsi="Times New Roman" w:cs="Times New Roman"/>
          <w:i/>
          <w:iCs/>
          <w:sz w:val="20"/>
          <w:szCs w:val="20"/>
          <w:highlight w:val="white"/>
          <w:shd w:val="clear" w:color="auto" w:fill="FFFF00"/>
          <w:lang w:eastAsia="ru-RU"/>
        </w:rPr>
        <w:t>(паспорт или документ, заменяющий паспорт гражданина (серия, номер и дата выдачи,</w:t>
      </w:r>
      <w:r w:rsidRPr="00862E05">
        <w:rPr>
          <w:rFonts w:ascii="Times New Roman" w:eastAsia="Times New Roman" w:hAnsi="Times New Roman" w:cs="Times New Roman"/>
          <w:i/>
          <w:iCs/>
          <w:sz w:val="20"/>
          <w:szCs w:val="20"/>
          <w:highlight w:val="white"/>
          <w:shd w:val="clear" w:color="FFFFFF" w:themeColor="background1" w:fill="FFFFFF" w:themeFill="background1"/>
          <w:lang w:eastAsia="ru-RU"/>
        </w:rPr>
        <w:t xml:space="preserve"> </w:t>
      </w:r>
      <w:r w:rsidRPr="00862E05">
        <w:rPr>
          <w:rFonts w:ascii="Times New Roman" w:eastAsia="Times New Roman" w:hAnsi="Times New Roman" w:cs="Times New Roman"/>
          <w:i/>
          <w:iCs/>
          <w:sz w:val="20"/>
          <w:szCs w:val="20"/>
          <w:highlight w:val="white"/>
          <w:shd w:val="clear" w:color="auto" w:fill="FFFF00"/>
          <w:lang w:eastAsia="ru-RU"/>
        </w:rPr>
        <w:t>наименование выдавшего органа))</w:t>
      </w:r>
    </w:p>
    <w:p w14:paraId="60164E9B"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место работы: __________________________________________________________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lang w:eastAsia="ru-RU"/>
        </w:rPr>
        <w:t>_</w:t>
      </w:r>
    </w:p>
    <w:p w14:paraId="52D27310"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__________________________________________________________________________________________________________________________________________________________</w:t>
      </w:r>
    </w:p>
    <w:p w14:paraId="6E951616" w14:textId="77777777" w:rsidR="003E401D" w:rsidRPr="00862E05" w:rsidRDefault="003E401D" w:rsidP="003E401D">
      <w:pPr>
        <w:shd w:val="clear" w:color="FFFFFF" w:themeColor="background1" w:fill="FFFFFF" w:themeFill="background1"/>
        <w:spacing w:after="0" w:line="240" w:lineRule="auto"/>
        <w:ind w:firstLine="709"/>
        <w:jc w:val="both"/>
        <w:rPr>
          <w:i/>
          <w:iCs/>
          <w:sz w:val="20"/>
          <w:szCs w:val="20"/>
          <w:highlight w:val="white"/>
        </w:rPr>
      </w:pPr>
      <w:r w:rsidRPr="00862E05">
        <w:rPr>
          <w:rFonts w:ascii="Times New Roman" w:eastAsia="Times New Roman" w:hAnsi="Times New Roman" w:cs="Times New Roman"/>
          <w:i/>
          <w:iCs/>
          <w:sz w:val="20"/>
          <w:szCs w:val="20"/>
          <w:highlight w:val="white"/>
          <w:shd w:val="clear" w:color="auto" w:fill="FFFF00"/>
          <w:lang w:eastAsia="ru-RU"/>
        </w:rPr>
        <w:t>(наименование основанного места работы или службы, должность. При их</w:t>
      </w:r>
      <w:r w:rsidRPr="00862E05">
        <w:rPr>
          <w:rFonts w:ascii="Times New Roman" w:eastAsia="Times New Roman" w:hAnsi="Times New Roman" w:cs="Times New Roman"/>
          <w:i/>
          <w:iCs/>
          <w:sz w:val="20"/>
          <w:szCs w:val="20"/>
          <w:highlight w:val="white"/>
          <w:shd w:val="clear" w:color="FFFFFF" w:themeColor="background1" w:fill="FFFFFF" w:themeFill="background1"/>
          <w:lang w:eastAsia="ru-RU"/>
        </w:rPr>
        <w:t xml:space="preserve"> </w:t>
      </w:r>
      <w:r w:rsidRPr="00862E05">
        <w:rPr>
          <w:rFonts w:ascii="Times New Roman" w:eastAsia="Times New Roman" w:hAnsi="Times New Roman" w:cs="Times New Roman"/>
          <w:i/>
          <w:iCs/>
          <w:sz w:val="20"/>
          <w:szCs w:val="20"/>
          <w:highlight w:val="white"/>
          <w:shd w:val="clear" w:color="auto" w:fill="FFFF00"/>
          <w:lang w:eastAsia="ru-RU"/>
        </w:rPr>
        <w:t>отсутствии – род занятий)</w:t>
      </w:r>
    </w:p>
    <w:p w14:paraId="687D2BB2"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образование: ___________________________________________________________</w:t>
      </w:r>
    </w:p>
    <w:p w14:paraId="25024679"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____________________________________________________________________________</w:t>
      </w:r>
      <w:r>
        <w:rPr>
          <w:rFonts w:ascii="Times New Roman" w:eastAsia="Times New Roman" w:hAnsi="Times New Roman" w:cs="Times New Roman"/>
          <w:sz w:val="24"/>
          <w:szCs w:val="24"/>
          <w:highlight w:val="white"/>
          <w:shd w:val="clear" w:color="FFFFFF" w:themeColor="background1" w:fill="FFFFFF" w:themeFill="background1"/>
          <w:lang w:eastAsia="ru-RU"/>
        </w:rPr>
        <w:t>_</w:t>
      </w:r>
    </w:p>
    <w:p w14:paraId="63565EA1"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_____________________________________________________________________________</w:t>
      </w:r>
    </w:p>
    <w:p w14:paraId="03793C0E" w14:textId="77777777" w:rsidR="003E401D" w:rsidRPr="00862E05" w:rsidRDefault="003E401D" w:rsidP="003E401D">
      <w:pPr>
        <w:shd w:val="clear" w:color="FFFFFF" w:themeColor="background1" w:fill="FFFFFF" w:themeFill="background1"/>
        <w:spacing w:after="0" w:line="240" w:lineRule="auto"/>
        <w:jc w:val="center"/>
        <w:rPr>
          <w:i/>
          <w:iCs/>
          <w:sz w:val="20"/>
          <w:szCs w:val="20"/>
          <w:highlight w:val="white"/>
        </w:rPr>
      </w:pPr>
      <w:r w:rsidRPr="00862E05">
        <w:rPr>
          <w:rFonts w:ascii="Times New Roman" w:eastAsia="Times New Roman" w:hAnsi="Times New Roman" w:cs="Times New Roman"/>
          <w:i/>
          <w:iCs/>
          <w:sz w:val="20"/>
          <w:szCs w:val="20"/>
          <w:highlight w:val="white"/>
          <w:shd w:val="clear" w:color="auto" w:fill="FFFF00"/>
          <w:lang w:eastAsia="ru-RU"/>
        </w:rPr>
        <w:t>(уровень образования, специальность, квалификация в соответствии с документом,</w:t>
      </w:r>
      <w:r w:rsidRPr="00862E05">
        <w:rPr>
          <w:rFonts w:ascii="Times New Roman" w:eastAsia="Times New Roman" w:hAnsi="Times New Roman" w:cs="Times New Roman"/>
          <w:i/>
          <w:iCs/>
          <w:sz w:val="20"/>
          <w:szCs w:val="20"/>
          <w:highlight w:val="white"/>
          <w:shd w:val="clear" w:color="FFFFFF" w:themeColor="background1" w:fill="FFFFFF" w:themeFill="background1"/>
          <w:lang w:eastAsia="ru-RU"/>
        </w:rPr>
        <w:t xml:space="preserve"> </w:t>
      </w:r>
      <w:r w:rsidRPr="00862E05">
        <w:rPr>
          <w:rFonts w:ascii="Times New Roman" w:eastAsia="Times New Roman" w:hAnsi="Times New Roman" w:cs="Times New Roman"/>
          <w:i/>
          <w:iCs/>
          <w:sz w:val="20"/>
          <w:szCs w:val="20"/>
          <w:highlight w:val="white"/>
          <w:shd w:val="clear" w:color="auto" w:fill="FFFF00"/>
          <w:lang w:eastAsia="ru-RU"/>
        </w:rPr>
        <w:t>подтверждающим сведения об образовании и (или) квалификации)</w:t>
      </w:r>
    </w:p>
    <w:p w14:paraId="5D019856"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адрес места жительства___________________________________________________</w:t>
      </w:r>
    </w:p>
    <w:p w14:paraId="213DFE60"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_____________________________________________________________________________</w:t>
      </w:r>
    </w:p>
    <w:p w14:paraId="62546843" w14:textId="77777777" w:rsidR="003E401D" w:rsidRDefault="003E401D" w:rsidP="003E401D">
      <w:pPr>
        <w:shd w:val="clear" w:color="FFFFFF" w:themeColor="background1" w:fill="FFFFFF" w:themeFill="background1"/>
        <w:spacing w:after="0" w:line="240" w:lineRule="auto"/>
        <w:ind w:firstLine="709"/>
        <w:jc w:val="both"/>
        <w:rPr>
          <w:highlight w:val="white"/>
        </w:rPr>
      </w:pPr>
      <w:r>
        <w:rPr>
          <w:rFonts w:ascii="Times New Roman" w:eastAsia="Times New Roman" w:hAnsi="Times New Roman" w:cs="Times New Roman"/>
          <w:sz w:val="24"/>
          <w:szCs w:val="24"/>
          <w:highlight w:val="white"/>
          <w:shd w:val="clear" w:color="auto" w:fill="FFFF00"/>
          <w:lang w:eastAsia="ru-RU"/>
        </w:rPr>
        <w:t>номер телефона: _________________________________________________________</w:t>
      </w:r>
    </w:p>
    <w:p w14:paraId="5B30C5CE" w14:textId="77777777" w:rsidR="003E401D"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lang w:eastAsia="ru-RU"/>
        </w:rPr>
      </w:pPr>
      <w:r>
        <w:rPr>
          <w:rFonts w:ascii="Times New Roman" w:eastAsia="Times New Roman" w:hAnsi="Times New Roman" w:cs="Times New Roman"/>
          <w:sz w:val="24"/>
          <w:szCs w:val="24"/>
          <w:highlight w:val="white"/>
          <w:shd w:val="clear" w:color="auto" w:fill="FFFF00"/>
          <w:lang w:eastAsia="ru-RU"/>
        </w:rPr>
        <w:t>адрес электронной почты (при наличии): ____________________________________</w:t>
      </w:r>
    </w:p>
    <w:p w14:paraId="79214626" w14:textId="77777777" w:rsidR="003E401D"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shd w:val="clear" w:color="auto" w:fill="FFFF00"/>
          <w:lang w:eastAsia="ru-RU"/>
        </w:rPr>
      </w:pPr>
    </w:p>
    <w:p w14:paraId="0C8D299A" w14:textId="77777777" w:rsidR="003E401D" w:rsidRDefault="003E401D" w:rsidP="003E401D">
      <w:pPr>
        <w:shd w:val="clear" w:color="FFFFFF" w:themeColor="background1" w:fill="FFFFFF" w:themeFill="background1"/>
        <w:spacing w:after="0" w:line="240" w:lineRule="auto"/>
        <w:ind w:firstLine="709"/>
        <w:jc w:val="both"/>
        <w:rPr>
          <w:highlight w:val="white"/>
        </w:rPr>
      </w:pPr>
    </w:p>
    <w:p w14:paraId="1E81ADEC" w14:textId="77777777" w:rsidR="003E401D" w:rsidRDefault="003E401D" w:rsidP="003E401D">
      <w:pPr>
        <w:shd w:val="clear" w:color="FFFFFF" w:themeColor="background1" w:fill="FFFFFF" w:themeFill="background1"/>
        <w:spacing w:after="0" w:line="240" w:lineRule="auto"/>
        <w:jc w:val="both"/>
        <w:rPr>
          <w:highlight w:val="white"/>
        </w:rPr>
      </w:pPr>
      <w:r>
        <w:rPr>
          <w:rFonts w:ascii="Times New Roman" w:eastAsia="Times New Roman" w:hAnsi="Times New Roman" w:cs="Times New Roman"/>
          <w:sz w:val="24"/>
          <w:szCs w:val="24"/>
          <w:highlight w:val="white"/>
          <w:shd w:val="clear" w:color="auto" w:fill="FFFF00"/>
          <w:lang w:eastAsia="ru-RU"/>
        </w:rPr>
        <w:t>_______________</w:t>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t>____________</w:t>
      </w:r>
    </w:p>
    <w:p w14:paraId="6FF9FA51" w14:textId="77777777" w:rsidR="003E401D" w:rsidRPr="00862E05"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i/>
          <w:sz w:val="20"/>
          <w:szCs w:val="20"/>
          <w:highlight w:val="white"/>
        </w:rPr>
      </w:pPr>
      <w:r w:rsidRPr="00862E05">
        <w:rPr>
          <w:rFonts w:ascii="Times New Roman" w:eastAsia="Times New Roman" w:hAnsi="Times New Roman" w:cs="Times New Roman"/>
          <w:i/>
          <w:sz w:val="20"/>
          <w:szCs w:val="20"/>
          <w:highlight w:val="white"/>
          <w:shd w:val="clear" w:color="auto" w:fill="FFFF00"/>
          <w:lang w:eastAsia="ru-RU"/>
        </w:rPr>
        <w:t>(дата)</w:t>
      </w:r>
      <w:r w:rsidRPr="00862E05">
        <w:rPr>
          <w:rFonts w:ascii="Times New Roman" w:eastAsia="Times New Roman" w:hAnsi="Times New Roman" w:cs="Times New Roman"/>
          <w:sz w:val="24"/>
          <w:szCs w:val="24"/>
          <w:highlight w:val="white"/>
          <w:shd w:val="clear" w:color="auto" w:fill="FFFF00"/>
          <w:lang w:eastAsia="ru-RU"/>
        </w:rPr>
        <w:t xml:space="preserve"> </w:t>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Pr>
          <w:rFonts w:ascii="Times New Roman" w:eastAsia="Times New Roman" w:hAnsi="Times New Roman" w:cs="Times New Roman"/>
          <w:sz w:val="24"/>
          <w:szCs w:val="24"/>
          <w:highlight w:val="white"/>
          <w:shd w:val="clear" w:color="auto" w:fill="FFFF00"/>
          <w:lang w:eastAsia="ru-RU"/>
        </w:rPr>
        <w:tab/>
      </w:r>
      <w:r w:rsidRPr="00862E05">
        <w:rPr>
          <w:rFonts w:ascii="Times New Roman" w:eastAsia="Times New Roman" w:hAnsi="Times New Roman" w:cs="Times New Roman"/>
          <w:i/>
          <w:sz w:val="20"/>
          <w:szCs w:val="20"/>
          <w:highlight w:val="white"/>
          <w:shd w:val="clear" w:color="auto" w:fill="FFFF00"/>
          <w:lang w:eastAsia="ru-RU"/>
        </w:rPr>
        <w:t>(подпись)</w:t>
      </w:r>
    </w:p>
    <w:p w14:paraId="6404EF7B" w14:textId="77777777" w:rsidR="003E401D" w:rsidRDefault="003E401D" w:rsidP="003E401D">
      <w:pPr>
        <w:shd w:val="clear" w:color="FFFFFF" w:themeColor="background1" w:fill="FFFFFF" w:themeFill="background1"/>
        <w:rPr>
          <w:highlight w:val="white"/>
        </w:rPr>
      </w:pPr>
    </w:p>
    <w:p w14:paraId="1B1A4811" w14:textId="77777777" w:rsidR="003E401D" w:rsidRPr="00487499" w:rsidRDefault="003E401D" w:rsidP="004B650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Приложение № 5</w:t>
      </w:r>
    </w:p>
    <w:p w14:paraId="5A4B719E" w14:textId="77777777" w:rsidR="003E401D" w:rsidRPr="00487499" w:rsidRDefault="003E401D" w:rsidP="004B650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1B529224" w14:textId="77777777" w:rsidR="003E401D" w:rsidRDefault="003E401D" w:rsidP="004B650D">
      <w:pPr>
        <w:shd w:val="clear" w:color="FFFFFF" w:themeColor="background1" w:fill="FFFFFF" w:themeFill="background1"/>
        <w:spacing w:after="0" w:line="240" w:lineRule="auto"/>
        <w:ind w:left="5103"/>
        <w:jc w:val="both"/>
        <w:rPr>
          <w:highlight w:val="white"/>
        </w:rPr>
      </w:pPr>
    </w:p>
    <w:p w14:paraId="49BD3D74" w14:textId="77777777" w:rsidR="003E401D" w:rsidRPr="009C656C" w:rsidRDefault="003E401D" w:rsidP="004B650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Начальнику управления по вопросам</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миграции УМВД России по Амурской </w:t>
      </w:r>
      <w:r w:rsidRPr="009C656C">
        <w:rPr>
          <w:rFonts w:ascii="Times New Roman" w:eastAsia="Times New Roman" w:hAnsi="Times New Roman" w:cs="Times New Roman"/>
          <w:sz w:val="26"/>
          <w:szCs w:val="26"/>
          <w:highlight w:val="white"/>
          <w:shd w:val="clear" w:color="auto" w:fill="FFFF00"/>
          <w:lang w:eastAsia="ru-RU"/>
        </w:rPr>
        <w:t>области</w:t>
      </w:r>
    </w:p>
    <w:p w14:paraId="7BEB64D4" w14:textId="77777777" w:rsidR="003E401D" w:rsidRPr="0057758F" w:rsidRDefault="003E401D" w:rsidP="003E401D">
      <w:pPr>
        <w:shd w:val="clear" w:color="FFFFFF" w:themeColor="background1" w:fill="FFFFFF" w:themeFill="background1"/>
        <w:spacing w:after="0" w:line="240" w:lineRule="auto"/>
        <w:ind w:firstLine="709"/>
        <w:jc w:val="both"/>
        <w:rPr>
          <w:rFonts w:ascii="Times New Roman" w:hAnsi="Times New Roman" w:cs="Times New Roman"/>
          <w:sz w:val="26"/>
          <w:szCs w:val="26"/>
          <w:highlight w:val="white"/>
        </w:rPr>
      </w:pPr>
    </w:p>
    <w:p w14:paraId="1088031E" w14:textId="77777777" w:rsidR="003E401D" w:rsidRPr="0057758F" w:rsidRDefault="003E401D" w:rsidP="003E401D">
      <w:pPr>
        <w:shd w:val="clear" w:color="FFFFFF" w:themeColor="background1" w:fill="FFFFFF" w:themeFill="background1"/>
        <w:spacing w:after="0" w:line="240" w:lineRule="auto"/>
        <w:ind w:firstLine="709"/>
        <w:jc w:val="both"/>
        <w:rPr>
          <w:rFonts w:ascii="Times New Roman" w:hAnsi="Times New Roman" w:cs="Times New Roman"/>
          <w:sz w:val="26"/>
          <w:szCs w:val="26"/>
          <w:highlight w:val="white"/>
        </w:rPr>
      </w:pPr>
    </w:p>
    <w:p w14:paraId="4CEC512B"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 xml:space="preserve">В соответствии с частью 9 статьи 19 Федерального закона </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от 20.03.2025 № 33-ФЗ «Об общих принципах организации местного самоуправления в единой системе публичной власти»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w:t>
      </w:r>
      <w:r w:rsidRPr="009C656C">
        <w:rPr>
          <w:rFonts w:ascii="Times New Roman" w:eastAsia="Times New Roman" w:hAnsi="Times New Roman" w:cs="Times New Roman"/>
          <w:sz w:val="26"/>
          <w:szCs w:val="26"/>
          <w:highlight w:val="white"/>
          <w:shd w:val="clear" w:color="auto" w:fill="FFFF00"/>
          <w:lang w:eastAsia="ru-RU"/>
        </w:rPr>
        <w:t>избирательного права.</w:t>
      </w:r>
    </w:p>
    <w:p w14:paraId="20F2AC19"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В связи с проведением конкурса по отбору кандидатур на должность главы</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Тындинского муниципального округа, а также для принятия объективного решения о соответствии или несоответствии кандидатов на должность главы Тындинского муниципального округа требованиям Федеральных законов от 20.03.2025 № 33-ФЗ «Об общих принципах организации местного самоуправления в единой системе публичной власти» и от 12.06.2002 № 67-ФЗ «Об основных гарантиях избирательных прав и права на участие в референдуме граждан Российской Федерации», направляю Вам сведения о кандидатах на должность главы Тындинского муниципального округа, для проверки наличия гражданства Российской Федерации, установления факта подачи уведомления о приобретении гражданства (подданства) иностранного государства либо получения вида на жительство или иного действительного документа, подтверждающего право на постоянное проживание гражданина Российской Федерации на территории иностранного государства, а также действительного заявления о нежелании состоять в гражданстве Украины (при </w:t>
      </w:r>
      <w:r w:rsidRPr="009C656C">
        <w:rPr>
          <w:rFonts w:ascii="Times New Roman" w:eastAsia="Times New Roman" w:hAnsi="Times New Roman" w:cs="Times New Roman"/>
          <w:sz w:val="26"/>
          <w:szCs w:val="26"/>
          <w:highlight w:val="white"/>
          <w:shd w:val="clear" w:color="auto" w:fill="FFFF00"/>
          <w:lang w:eastAsia="ru-RU"/>
        </w:rPr>
        <w:t>необходимости подачи такого заявления):</w:t>
      </w:r>
    </w:p>
    <w:tbl>
      <w:tblPr>
        <w:tblW w:w="9507" w:type="dxa"/>
        <w:jc w:val="center"/>
        <w:tblLayout w:type="fixed"/>
        <w:tblLook w:val="0000" w:firstRow="0" w:lastRow="0" w:firstColumn="0" w:lastColumn="0" w:noHBand="0" w:noVBand="0"/>
      </w:tblPr>
      <w:tblGrid>
        <w:gridCol w:w="474"/>
        <w:gridCol w:w="681"/>
        <w:gridCol w:w="915"/>
        <w:gridCol w:w="1144"/>
        <w:gridCol w:w="1145"/>
        <w:gridCol w:w="1486"/>
        <w:gridCol w:w="1488"/>
        <w:gridCol w:w="1031"/>
        <w:gridCol w:w="1143"/>
      </w:tblGrid>
      <w:tr w:rsidR="003E401D" w:rsidRPr="00862E05" w14:paraId="61409738" w14:textId="77777777" w:rsidTr="003E401D">
        <w:trPr>
          <w:trHeight w:val="2703"/>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14:paraId="18C10DE1"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 п/п</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tcPr>
          <w:p w14:paraId="413E3F90"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Фам</w:t>
            </w:r>
            <w:r>
              <w:rPr>
                <w:rFonts w:ascii="Times New Roman" w:hAnsi="Times New Roman"/>
                <w:sz w:val="20"/>
                <w:szCs w:val="20"/>
                <w:highlight w:val="white"/>
              </w:rPr>
              <w:t>и</w:t>
            </w:r>
            <w:r w:rsidRPr="00862E05">
              <w:rPr>
                <w:rFonts w:ascii="Times New Roman" w:hAnsi="Times New Roman"/>
                <w:sz w:val="20"/>
                <w:szCs w:val="20"/>
                <w:highlight w:val="white"/>
              </w:rPr>
              <w:t>лия</w:t>
            </w:r>
          </w:p>
        </w:tc>
        <w:tc>
          <w:tcPr>
            <w:tcW w:w="915" w:type="dxa"/>
            <w:tcBorders>
              <w:top w:val="single" w:sz="4" w:space="0" w:color="000000"/>
              <w:left w:val="single" w:sz="4" w:space="0" w:color="000000"/>
              <w:bottom w:val="single" w:sz="4" w:space="0" w:color="000000"/>
              <w:right w:val="single" w:sz="4" w:space="0" w:color="000000"/>
            </w:tcBorders>
            <w:shd w:val="clear" w:color="FFFFFF" w:fill="FFFFFF"/>
          </w:tcPr>
          <w:p w14:paraId="0C195474"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Имя</w:t>
            </w:r>
          </w:p>
        </w:tc>
        <w:tc>
          <w:tcPr>
            <w:tcW w:w="1144" w:type="dxa"/>
            <w:tcBorders>
              <w:top w:val="single" w:sz="4" w:space="0" w:color="000000"/>
              <w:left w:val="single" w:sz="4" w:space="0" w:color="000000"/>
              <w:bottom w:val="single" w:sz="4" w:space="0" w:color="000000"/>
              <w:right w:val="single" w:sz="4" w:space="0" w:color="000000"/>
            </w:tcBorders>
            <w:shd w:val="clear" w:color="FFFFFF" w:fill="FFFFFF"/>
          </w:tcPr>
          <w:p w14:paraId="42C99126"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Отчество</w:t>
            </w: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14:paraId="49D242AF"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 xml:space="preserve">Дата рождения </w:t>
            </w:r>
            <w:r w:rsidRPr="009C656C">
              <w:rPr>
                <w:rFonts w:ascii="Times New Roman" w:hAnsi="Times New Roman"/>
                <w:sz w:val="18"/>
                <w:szCs w:val="18"/>
                <w:highlight w:val="white"/>
              </w:rPr>
              <w:t>(дд.мм.гггг)</w:t>
            </w: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14:paraId="22551249"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Место рождения (республика, край, область, район, город)</w:t>
            </w: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14:paraId="34AB44C6" w14:textId="77777777" w:rsidR="003E401D" w:rsidRPr="00862E05" w:rsidRDefault="003E401D" w:rsidP="003E401D">
            <w:pPr>
              <w:shd w:val="clear" w:color="FFFFFF" w:themeColor="background1" w:fill="FFFFFF" w:themeFill="background1"/>
              <w:spacing w:after="0"/>
              <w:jc w:val="center"/>
              <w:rPr>
                <w:rFonts w:ascii="Times New Roman" w:hAnsi="Times New Roman"/>
                <w:sz w:val="20"/>
                <w:szCs w:val="20"/>
                <w:highlight w:val="white"/>
              </w:rPr>
            </w:pPr>
            <w:r w:rsidRPr="00862E05">
              <w:rPr>
                <w:rFonts w:ascii="Times New Roman" w:hAnsi="Times New Roman"/>
                <w:sz w:val="20"/>
                <w:szCs w:val="20"/>
                <w:highlight w:val="white"/>
              </w:rPr>
              <w:t>Адрес регистрации по месту жительства (пребывания)</w:t>
            </w:r>
          </w:p>
        </w:tc>
        <w:tc>
          <w:tcPr>
            <w:tcW w:w="1031" w:type="dxa"/>
            <w:tcBorders>
              <w:top w:val="single" w:sz="4" w:space="0" w:color="000000"/>
              <w:left w:val="single" w:sz="4" w:space="0" w:color="000000"/>
              <w:bottom w:val="single" w:sz="4" w:space="0" w:color="000000"/>
              <w:right w:val="single" w:sz="4" w:space="0" w:color="000000"/>
            </w:tcBorders>
          </w:tcPr>
          <w:p w14:paraId="297A39FF" w14:textId="77777777" w:rsidR="003E401D" w:rsidRPr="00862E05" w:rsidRDefault="003E401D" w:rsidP="003E401D">
            <w:pPr>
              <w:shd w:val="clear" w:color="FFFFFF" w:themeColor="background1" w:fill="FFFFFF" w:themeFill="background1"/>
              <w:spacing w:after="0" w:line="240" w:lineRule="auto"/>
              <w:ind w:left="-135" w:right="-42" w:firstLine="135"/>
              <w:jc w:val="center"/>
              <w:rPr>
                <w:rFonts w:ascii="Times New Roman" w:hAnsi="Times New Roman"/>
                <w:sz w:val="20"/>
                <w:szCs w:val="20"/>
                <w:highlight w:val="white"/>
              </w:rPr>
            </w:pPr>
            <w:r w:rsidRPr="00862E05">
              <w:rPr>
                <w:rFonts w:ascii="Times New Roman" w:hAnsi="Times New Roman"/>
                <w:sz w:val="20"/>
                <w:szCs w:val="20"/>
                <w:highlight w:val="white"/>
              </w:rPr>
              <w:t>Паспорт либо документ, заменяющ</w:t>
            </w:r>
            <w:r>
              <w:rPr>
                <w:rFonts w:ascii="Times New Roman" w:hAnsi="Times New Roman"/>
                <w:sz w:val="20"/>
                <w:szCs w:val="20"/>
                <w:highlight w:val="white"/>
              </w:rPr>
              <w:t>.</w:t>
            </w:r>
            <w:r w:rsidRPr="00862E05">
              <w:rPr>
                <w:rFonts w:ascii="Times New Roman" w:hAnsi="Times New Roman"/>
                <w:sz w:val="20"/>
                <w:szCs w:val="20"/>
                <w:highlight w:val="white"/>
              </w:rPr>
              <w:t xml:space="preserve"> паспорт (вид, серия, номер, дата выдачи, орган и код органа выдачи)</w:t>
            </w: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14:paraId="510FABD9" w14:textId="77777777" w:rsidR="003E401D" w:rsidRPr="00862E05" w:rsidRDefault="003E401D" w:rsidP="003E401D">
            <w:pPr>
              <w:shd w:val="clear" w:color="FFFFFF" w:themeColor="background1" w:fill="FFFFFF" w:themeFill="background1"/>
              <w:spacing w:after="0" w:line="240" w:lineRule="auto"/>
              <w:ind w:right="-33"/>
              <w:jc w:val="center"/>
              <w:rPr>
                <w:rFonts w:ascii="Times New Roman" w:hAnsi="Times New Roman"/>
                <w:sz w:val="20"/>
                <w:szCs w:val="20"/>
                <w:highlight w:val="white"/>
              </w:rPr>
            </w:pPr>
            <w:r w:rsidRPr="00862E05">
              <w:rPr>
                <w:rFonts w:ascii="Times New Roman" w:hAnsi="Times New Roman"/>
                <w:sz w:val="20"/>
                <w:szCs w:val="20"/>
                <w:highlight w:val="white"/>
              </w:rPr>
              <w:t xml:space="preserve">Код региона места </w:t>
            </w:r>
            <w:r w:rsidRPr="00862E05">
              <w:rPr>
                <w:rFonts w:ascii="Times New Roman" w:hAnsi="Times New Roman"/>
                <w:sz w:val="18"/>
                <w:szCs w:val="18"/>
                <w:highlight w:val="white"/>
              </w:rPr>
              <w:t xml:space="preserve">жительства </w:t>
            </w:r>
            <w:r w:rsidRPr="00862E05">
              <w:rPr>
                <w:rFonts w:ascii="Times New Roman" w:hAnsi="Times New Roman"/>
                <w:sz w:val="20"/>
                <w:szCs w:val="20"/>
                <w:highlight w:val="white"/>
              </w:rPr>
              <w:t>(пребывания)</w:t>
            </w:r>
          </w:p>
        </w:tc>
      </w:tr>
      <w:tr w:rsidR="003E401D" w:rsidRPr="00862E05" w14:paraId="478780D9" w14:textId="77777777" w:rsidTr="003E401D">
        <w:trPr>
          <w:trHeight w:val="257"/>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14:paraId="05F6350F"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1</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tcPr>
          <w:p w14:paraId="515E41A3"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2</w:t>
            </w:r>
          </w:p>
        </w:tc>
        <w:tc>
          <w:tcPr>
            <w:tcW w:w="915" w:type="dxa"/>
            <w:tcBorders>
              <w:top w:val="single" w:sz="4" w:space="0" w:color="000000"/>
              <w:left w:val="single" w:sz="4" w:space="0" w:color="000000"/>
              <w:bottom w:val="single" w:sz="4" w:space="0" w:color="000000"/>
              <w:right w:val="single" w:sz="4" w:space="0" w:color="000000"/>
            </w:tcBorders>
            <w:shd w:val="clear" w:color="FFFFFF" w:fill="FFFFFF"/>
          </w:tcPr>
          <w:p w14:paraId="2808E51B"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3</w:t>
            </w:r>
          </w:p>
        </w:tc>
        <w:tc>
          <w:tcPr>
            <w:tcW w:w="1144" w:type="dxa"/>
            <w:tcBorders>
              <w:top w:val="single" w:sz="4" w:space="0" w:color="000000"/>
              <w:left w:val="single" w:sz="4" w:space="0" w:color="000000"/>
              <w:bottom w:val="single" w:sz="4" w:space="0" w:color="000000"/>
              <w:right w:val="single" w:sz="4" w:space="0" w:color="000000"/>
            </w:tcBorders>
            <w:shd w:val="clear" w:color="FFFFFF" w:fill="FFFFFF"/>
          </w:tcPr>
          <w:p w14:paraId="7849FCF2"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4</w:t>
            </w: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14:paraId="4979BC56"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5</w:t>
            </w: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14:paraId="5E3B02C9"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6</w:t>
            </w: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14:paraId="18E6C72B"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7</w:t>
            </w:r>
          </w:p>
        </w:tc>
        <w:tc>
          <w:tcPr>
            <w:tcW w:w="1031" w:type="dxa"/>
            <w:tcBorders>
              <w:top w:val="single" w:sz="4" w:space="0" w:color="000000"/>
              <w:left w:val="single" w:sz="4" w:space="0" w:color="000000"/>
              <w:bottom w:val="single" w:sz="4" w:space="0" w:color="000000"/>
              <w:right w:val="single" w:sz="4" w:space="0" w:color="000000"/>
            </w:tcBorders>
          </w:tcPr>
          <w:p w14:paraId="6873708B"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8</w:t>
            </w: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14:paraId="2FB17FFB" w14:textId="77777777" w:rsidR="003E401D" w:rsidRPr="00862E05" w:rsidRDefault="003E401D" w:rsidP="003E401D">
            <w:pPr>
              <w:shd w:val="clear" w:color="FFFFFF" w:themeColor="background1" w:fill="FFFFFF" w:themeFill="background1"/>
              <w:spacing w:after="0"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9</w:t>
            </w:r>
          </w:p>
        </w:tc>
      </w:tr>
      <w:tr w:rsidR="003E401D" w:rsidRPr="00862E05" w14:paraId="34A0573C" w14:textId="77777777" w:rsidTr="003E401D">
        <w:trPr>
          <w:jc w:val="center"/>
        </w:trPr>
        <w:tc>
          <w:tcPr>
            <w:tcW w:w="473" w:type="dxa"/>
            <w:tcBorders>
              <w:top w:val="single" w:sz="4" w:space="0" w:color="000000"/>
              <w:left w:val="single" w:sz="4" w:space="0" w:color="000000"/>
              <w:bottom w:val="single" w:sz="4" w:space="0" w:color="000000"/>
              <w:right w:val="single" w:sz="4" w:space="0" w:color="000000"/>
            </w:tcBorders>
            <w:shd w:val="clear" w:color="FFFFFF" w:fill="FFFFFF"/>
          </w:tcPr>
          <w:p w14:paraId="3466D54E" w14:textId="77777777" w:rsidR="003E401D" w:rsidRPr="00862E05" w:rsidRDefault="003E401D" w:rsidP="003E401D">
            <w:pPr>
              <w:shd w:val="clear" w:color="FFFFFF" w:themeColor="background1" w:fill="FFFFFF" w:themeFill="background1"/>
              <w:spacing w:line="240" w:lineRule="auto"/>
              <w:jc w:val="center"/>
              <w:rPr>
                <w:rFonts w:ascii="Times New Roman" w:hAnsi="Times New Roman"/>
                <w:sz w:val="20"/>
                <w:szCs w:val="20"/>
                <w:highlight w:val="white"/>
              </w:rPr>
            </w:pPr>
            <w:r w:rsidRPr="00862E05">
              <w:rPr>
                <w:rFonts w:ascii="Times New Roman" w:hAnsi="Times New Roman"/>
                <w:sz w:val="20"/>
                <w:szCs w:val="20"/>
                <w:highlight w:val="white"/>
              </w:rPr>
              <w:t>1.</w:t>
            </w:r>
          </w:p>
        </w:tc>
        <w:tc>
          <w:tcPr>
            <w:tcW w:w="68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11EE52" w14:textId="77777777" w:rsidR="003E401D" w:rsidRPr="00862E05" w:rsidRDefault="003E401D" w:rsidP="003E401D">
            <w:pPr>
              <w:pStyle w:val="af"/>
              <w:shd w:val="clear" w:color="FFFFFF" w:themeColor="background1" w:fill="FFFFFF" w:themeFill="background1"/>
              <w:rPr>
                <w:sz w:val="20"/>
                <w:szCs w:val="20"/>
                <w:highlight w:val="white"/>
              </w:rPr>
            </w:pPr>
          </w:p>
        </w:tc>
        <w:tc>
          <w:tcPr>
            <w:tcW w:w="91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F0A997" w14:textId="77777777" w:rsidR="003E401D" w:rsidRPr="00862E05" w:rsidRDefault="003E401D" w:rsidP="003E401D">
            <w:pPr>
              <w:shd w:val="clear" w:color="FFFFFF" w:themeColor="background1" w:fill="FFFFFF" w:themeFill="background1"/>
              <w:spacing w:line="240" w:lineRule="auto"/>
              <w:rPr>
                <w:sz w:val="20"/>
                <w:szCs w:val="20"/>
                <w:highlight w:val="white"/>
              </w:rPr>
            </w:pPr>
          </w:p>
        </w:tc>
        <w:tc>
          <w:tcPr>
            <w:tcW w:w="114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A6CB9D" w14:textId="77777777" w:rsidR="003E401D" w:rsidRPr="00862E05" w:rsidRDefault="003E401D" w:rsidP="003E401D">
            <w:pPr>
              <w:shd w:val="clear" w:color="FFFFFF" w:themeColor="background1" w:fill="FFFFFF" w:themeFill="background1"/>
              <w:spacing w:line="240" w:lineRule="auto"/>
              <w:rPr>
                <w:sz w:val="20"/>
                <w:szCs w:val="20"/>
                <w:highlight w:val="white"/>
              </w:rPr>
            </w:pPr>
          </w:p>
        </w:tc>
        <w:tc>
          <w:tcPr>
            <w:tcW w:w="1145" w:type="dxa"/>
            <w:tcBorders>
              <w:top w:val="single" w:sz="4" w:space="0" w:color="000000"/>
              <w:left w:val="single" w:sz="4" w:space="0" w:color="000000"/>
              <w:bottom w:val="single" w:sz="4" w:space="0" w:color="000000"/>
              <w:right w:val="single" w:sz="4" w:space="0" w:color="000000"/>
            </w:tcBorders>
            <w:shd w:val="clear" w:color="FFFFFF" w:fill="FFFFFF"/>
          </w:tcPr>
          <w:p w14:paraId="5ADE23FE" w14:textId="77777777" w:rsidR="003E401D" w:rsidRPr="00862E05" w:rsidRDefault="003E401D" w:rsidP="003E401D">
            <w:pPr>
              <w:shd w:val="clear" w:color="FFFFFF" w:themeColor="background1" w:fill="FFFFFF" w:themeFill="background1"/>
              <w:spacing w:line="240" w:lineRule="auto"/>
              <w:rPr>
                <w:sz w:val="20"/>
                <w:szCs w:val="20"/>
                <w:highlight w:val="white"/>
              </w:rPr>
            </w:pPr>
          </w:p>
        </w:tc>
        <w:tc>
          <w:tcPr>
            <w:tcW w:w="1486" w:type="dxa"/>
            <w:tcBorders>
              <w:top w:val="single" w:sz="4" w:space="0" w:color="000000"/>
              <w:left w:val="single" w:sz="4" w:space="0" w:color="000000"/>
              <w:bottom w:val="single" w:sz="4" w:space="0" w:color="000000"/>
              <w:right w:val="single" w:sz="4" w:space="0" w:color="000000"/>
            </w:tcBorders>
            <w:shd w:val="clear" w:color="FFFFFF" w:fill="FFFFFF"/>
          </w:tcPr>
          <w:p w14:paraId="1717BEF0" w14:textId="77777777" w:rsidR="003E401D" w:rsidRPr="00862E05" w:rsidRDefault="003E401D" w:rsidP="003E401D">
            <w:pPr>
              <w:shd w:val="clear" w:color="FFFFFF" w:themeColor="background1" w:fill="FFFFFF" w:themeFill="background1"/>
              <w:spacing w:line="240" w:lineRule="auto"/>
              <w:jc w:val="center"/>
              <w:rPr>
                <w:color w:val="000000"/>
                <w:sz w:val="20"/>
                <w:szCs w:val="20"/>
                <w:highlight w:val="white"/>
              </w:rPr>
            </w:pPr>
          </w:p>
        </w:tc>
        <w:tc>
          <w:tcPr>
            <w:tcW w:w="1488" w:type="dxa"/>
            <w:tcBorders>
              <w:top w:val="single" w:sz="4" w:space="0" w:color="000000"/>
              <w:left w:val="single" w:sz="4" w:space="0" w:color="000000"/>
              <w:bottom w:val="single" w:sz="4" w:space="0" w:color="000000"/>
              <w:right w:val="single" w:sz="4" w:space="0" w:color="000000"/>
            </w:tcBorders>
            <w:shd w:val="clear" w:color="FFFFFF" w:fill="FFFFFF"/>
          </w:tcPr>
          <w:p w14:paraId="0504B3BD" w14:textId="77777777" w:rsidR="003E401D" w:rsidRPr="00862E05" w:rsidRDefault="003E401D" w:rsidP="003E401D">
            <w:pPr>
              <w:shd w:val="clear" w:color="FFFFFF" w:themeColor="background1" w:fill="FFFFFF" w:themeFill="background1"/>
              <w:spacing w:line="240" w:lineRule="auto"/>
              <w:rPr>
                <w:sz w:val="20"/>
                <w:szCs w:val="20"/>
                <w:highlight w:val="white"/>
              </w:rPr>
            </w:pPr>
          </w:p>
        </w:tc>
        <w:tc>
          <w:tcPr>
            <w:tcW w:w="1031" w:type="dxa"/>
            <w:tcBorders>
              <w:top w:val="single" w:sz="4" w:space="0" w:color="000000"/>
              <w:left w:val="single" w:sz="4" w:space="0" w:color="000000"/>
              <w:bottom w:val="single" w:sz="4" w:space="0" w:color="000000"/>
              <w:right w:val="single" w:sz="4" w:space="0" w:color="000000"/>
            </w:tcBorders>
          </w:tcPr>
          <w:p w14:paraId="20701621" w14:textId="77777777" w:rsidR="003E401D" w:rsidRPr="00862E05" w:rsidRDefault="003E401D" w:rsidP="003E401D">
            <w:pPr>
              <w:pStyle w:val="af"/>
              <w:shd w:val="clear" w:color="FFFFFF" w:themeColor="background1" w:fill="FFFFFF" w:themeFill="background1"/>
              <w:rPr>
                <w:color w:val="000000"/>
                <w:sz w:val="20"/>
                <w:szCs w:val="20"/>
                <w:highlight w:val="white"/>
              </w:rPr>
            </w:pPr>
          </w:p>
        </w:tc>
        <w:tc>
          <w:tcPr>
            <w:tcW w:w="1143" w:type="dxa"/>
            <w:tcBorders>
              <w:top w:val="single" w:sz="4" w:space="0" w:color="000000"/>
              <w:left w:val="single" w:sz="4" w:space="0" w:color="000000"/>
              <w:bottom w:val="single" w:sz="4" w:space="0" w:color="000000"/>
              <w:right w:val="single" w:sz="4" w:space="0" w:color="000000"/>
            </w:tcBorders>
            <w:shd w:val="clear" w:color="FFFFFF" w:fill="FFFFFF"/>
          </w:tcPr>
          <w:p w14:paraId="070DB9DF" w14:textId="77777777" w:rsidR="003E401D" w:rsidRPr="00862E05" w:rsidRDefault="003E401D" w:rsidP="003E401D">
            <w:pPr>
              <w:shd w:val="clear" w:color="FFFFFF" w:themeColor="background1" w:fill="FFFFFF" w:themeFill="background1"/>
              <w:spacing w:line="240" w:lineRule="auto"/>
              <w:rPr>
                <w:sz w:val="20"/>
                <w:szCs w:val="20"/>
                <w:highlight w:val="white"/>
              </w:rPr>
            </w:pPr>
          </w:p>
        </w:tc>
      </w:tr>
    </w:tbl>
    <w:p w14:paraId="063F6D9F" w14:textId="77777777" w:rsidR="003E401D"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14:paraId="4A5D118D"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lastRenderedPageBreak/>
        <w:t>Результаты проверки прошу направить в конкурсную комиссию по отбору кандидатур</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на должность главы Тындинского муниципального округа в срок не позднее _______ .</w:t>
      </w:r>
    </w:p>
    <w:p w14:paraId="6F772F2D"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Контактный номер: __________________.</w:t>
      </w:r>
    </w:p>
    <w:p w14:paraId="4A59D333"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p>
    <w:p w14:paraId="73081D1F"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Приложение: 1. копия решения представительного органа о назначении членов комиссии</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на 1 л. в 1 экз.;</w:t>
      </w:r>
    </w:p>
    <w:p w14:paraId="1952270C"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shd w:val="clear" w:color="auto" w:fill="FFFF00"/>
          <w:lang w:eastAsia="ru-RU"/>
        </w:rPr>
        <w:tab/>
      </w:r>
      <w:r w:rsidRPr="009C656C">
        <w:rPr>
          <w:rFonts w:ascii="Times New Roman" w:eastAsia="Times New Roman" w:hAnsi="Times New Roman" w:cs="Times New Roman"/>
          <w:sz w:val="26"/>
          <w:szCs w:val="26"/>
          <w:highlight w:val="white"/>
          <w:shd w:val="clear" w:color="auto" w:fill="FFFF00"/>
          <w:lang w:eastAsia="ru-RU"/>
        </w:rPr>
        <w:t>2. Копия распоряжения Губернатора Амурской области о назначении</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членов комиссии на 1 л. в 1 экз.;</w:t>
      </w:r>
    </w:p>
    <w:p w14:paraId="7FB0C9B4"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shd w:val="clear" w:color="auto" w:fill="FFFF00"/>
          <w:lang w:eastAsia="ru-RU"/>
        </w:rPr>
        <w:tab/>
      </w:r>
      <w:r w:rsidRPr="009C656C">
        <w:rPr>
          <w:rFonts w:ascii="Times New Roman" w:eastAsia="Times New Roman" w:hAnsi="Times New Roman" w:cs="Times New Roman"/>
          <w:sz w:val="26"/>
          <w:szCs w:val="26"/>
          <w:highlight w:val="white"/>
          <w:shd w:val="clear" w:color="auto" w:fill="FFFF00"/>
          <w:lang w:eastAsia="ru-RU"/>
        </w:rPr>
        <w:t>3. Копия первого организационного протокола заседания конкурсной</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комиссии по отбору кандидатур на должность главы Тындинского муниципального округа.</w:t>
      </w:r>
    </w:p>
    <w:p w14:paraId="3C36F022" w14:textId="77777777" w:rsidR="003E401D" w:rsidRPr="009C656C" w:rsidRDefault="003E401D" w:rsidP="003E401D">
      <w:pPr>
        <w:shd w:val="clear" w:color="FFFFFF" w:themeColor="background1" w:fill="FFFFFF" w:themeFill="background1"/>
        <w:spacing w:after="0" w:line="240" w:lineRule="auto"/>
        <w:ind w:firstLine="2126"/>
        <w:jc w:val="both"/>
        <w:rPr>
          <w:rFonts w:ascii="Times New Roman" w:eastAsia="Times New Roman" w:hAnsi="Times New Roman" w:cs="Times New Roman"/>
          <w:sz w:val="26"/>
          <w:szCs w:val="26"/>
          <w:highlight w:val="white"/>
        </w:rPr>
      </w:pPr>
    </w:p>
    <w:p w14:paraId="22A71801" w14:textId="77777777" w:rsidR="003E401D" w:rsidRPr="009C656C" w:rsidRDefault="003E401D" w:rsidP="003E401D">
      <w:pPr>
        <w:shd w:val="clear" w:color="FFFFFF" w:themeColor="background1" w:fill="FFFFFF" w:themeFill="background1"/>
        <w:spacing w:after="0" w:line="240" w:lineRule="auto"/>
        <w:ind w:firstLine="2126"/>
        <w:jc w:val="both"/>
        <w:rPr>
          <w:rFonts w:ascii="Times New Roman" w:eastAsia="Times New Roman" w:hAnsi="Times New Roman" w:cs="Times New Roman"/>
          <w:sz w:val="26"/>
          <w:szCs w:val="26"/>
          <w:highlight w:val="white"/>
        </w:rPr>
      </w:pPr>
    </w:p>
    <w:p w14:paraId="7F50950F" w14:textId="77777777" w:rsidR="003E401D" w:rsidRPr="009C656C" w:rsidRDefault="003E401D" w:rsidP="003E401D">
      <w:pPr>
        <w:shd w:val="clear" w:color="FFFFFF" w:themeColor="background1" w:fill="FFFFFF" w:themeFill="background1"/>
        <w:spacing w:after="0" w:line="240" w:lineRule="auto"/>
        <w:ind w:firstLine="2126"/>
        <w:jc w:val="both"/>
        <w:rPr>
          <w:rFonts w:ascii="Times New Roman" w:eastAsia="Times New Roman" w:hAnsi="Times New Roman" w:cs="Times New Roman"/>
          <w:sz w:val="26"/>
          <w:szCs w:val="26"/>
          <w:highlight w:val="white"/>
        </w:rPr>
      </w:pPr>
    </w:p>
    <w:p w14:paraId="51735137"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Председатель конкурсной комиссии</w:t>
      </w:r>
    </w:p>
    <w:p w14:paraId="4FFF930E"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color w:val="000000"/>
          <w:sz w:val="26"/>
          <w:szCs w:val="26"/>
          <w:highlight w:val="white"/>
        </w:rPr>
      </w:pPr>
      <w:r w:rsidRPr="009C656C">
        <w:rPr>
          <w:rFonts w:ascii="Times New Roman" w:eastAsia="Times New Roman" w:hAnsi="Times New Roman" w:cs="Times New Roman"/>
          <w:color w:val="000000"/>
          <w:sz w:val="26"/>
          <w:szCs w:val="26"/>
          <w:highlight w:val="white"/>
        </w:rPr>
        <w:t xml:space="preserve">по отбору кандидатур на должность </w:t>
      </w:r>
    </w:p>
    <w:p w14:paraId="1AB96564"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color w:val="000000"/>
          <w:sz w:val="26"/>
          <w:szCs w:val="26"/>
          <w:highlight w:val="white"/>
        </w:rPr>
        <w:t>главы Тындинского муниципального округа</w:t>
      </w:r>
    </w:p>
    <w:p w14:paraId="557376FB"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9A86A3A"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5D001440"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6715CBA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A323E1A"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4853807"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5C30A16"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2666A18B"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A502A23"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06D55FD"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7D887325"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76B64109"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8E9DF8B"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F31B947"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19DB435"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5A171FCE"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42C17C6"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6A98DD05"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563FDB5"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6808CA0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343ADD4F"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5149021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78E1A60F"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3AC83C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C47A27D"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3331564D"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6C886FE"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55EF6888"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5C8A145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383ABC13"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404DEB69"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84CF211"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0AEF1E44" w14:textId="77777777" w:rsidR="003E401D" w:rsidRDefault="003E401D" w:rsidP="00706F29">
      <w:pPr>
        <w:shd w:val="clear" w:color="FFFFFF" w:themeColor="background1" w:fill="FFFFFF" w:themeFill="background1"/>
        <w:spacing w:after="0" w:line="240" w:lineRule="auto"/>
        <w:ind w:left="5159"/>
        <w:jc w:val="both"/>
        <w:rPr>
          <w:rFonts w:ascii="Times New Roman" w:eastAsia="Times New Roman" w:hAnsi="Times New Roman" w:cs="Times New Roman"/>
          <w:sz w:val="24"/>
          <w:szCs w:val="24"/>
          <w:highlight w:val="white"/>
          <w:shd w:val="clear" w:color="auto" w:fill="FFFF00"/>
          <w:lang w:eastAsia="ru-RU"/>
        </w:rPr>
      </w:pPr>
    </w:p>
    <w:p w14:paraId="7AC995C8" w14:textId="77777777" w:rsidR="003E401D" w:rsidRPr="00487499" w:rsidRDefault="003E401D" w:rsidP="004B650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Приложение № 6</w:t>
      </w:r>
    </w:p>
    <w:p w14:paraId="2284107F" w14:textId="77777777" w:rsidR="003E401D" w:rsidRPr="00487499" w:rsidRDefault="003E401D" w:rsidP="004B650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3F799A4C" w14:textId="77777777" w:rsidR="003E401D" w:rsidRDefault="003E401D" w:rsidP="004B650D">
      <w:pPr>
        <w:shd w:val="clear" w:color="FFFFFF" w:themeColor="background1" w:fill="FFFFFF" w:themeFill="background1"/>
        <w:spacing w:after="0" w:line="240" w:lineRule="auto"/>
        <w:ind w:left="5103"/>
        <w:jc w:val="both"/>
        <w:rPr>
          <w:rFonts w:ascii="Times New Roman" w:hAnsi="Times New Roman"/>
          <w:sz w:val="24"/>
          <w:szCs w:val="24"/>
          <w:highlight w:val="white"/>
        </w:rPr>
      </w:pPr>
    </w:p>
    <w:p w14:paraId="37213E5C" w14:textId="77777777" w:rsidR="003E401D" w:rsidRPr="009C656C" w:rsidRDefault="003E401D" w:rsidP="004B650D">
      <w:pPr>
        <w:shd w:val="clear" w:color="FFFFFF" w:themeColor="background1" w:fill="FFFFFF" w:themeFill="background1"/>
        <w:spacing w:after="0" w:line="240" w:lineRule="auto"/>
        <w:ind w:left="5103"/>
        <w:jc w:val="both"/>
        <w:rPr>
          <w:rFonts w:ascii="Times New Roman" w:hAnsi="Times New Roman"/>
          <w:sz w:val="26"/>
          <w:szCs w:val="26"/>
          <w:highlight w:val="white"/>
        </w:rPr>
      </w:pPr>
      <w:r w:rsidRPr="009C656C">
        <w:rPr>
          <w:rFonts w:ascii="Times New Roman" w:hAnsi="Times New Roman"/>
          <w:sz w:val="26"/>
          <w:szCs w:val="26"/>
          <w:highlight w:val="white"/>
        </w:rPr>
        <w:t>Начальнику Управления Министерства юстиции Российской Федерации по Амурской области</w:t>
      </w:r>
    </w:p>
    <w:p w14:paraId="116226B7" w14:textId="77777777" w:rsidR="003E401D" w:rsidRDefault="003E401D" w:rsidP="003E401D">
      <w:pPr>
        <w:shd w:val="clear" w:color="FFFFFF" w:themeColor="background1" w:fill="FFFFFF" w:themeFill="background1"/>
        <w:spacing w:after="0" w:line="240" w:lineRule="auto"/>
        <w:ind w:left="5159"/>
        <w:jc w:val="both"/>
        <w:rPr>
          <w:rFonts w:ascii="Times New Roman" w:hAnsi="Times New Roman" w:cs="Times New Roman"/>
          <w:sz w:val="26"/>
          <w:szCs w:val="26"/>
          <w:highlight w:val="white"/>
        </w:rPr>
      </w:pPr>
    </w:p>
    <w:p w14:paraId="7D740568" w14:textId="77777777" w:rsidR="003E401D" w:rsidRPr="00DA1C1E" w:rsidRDefault="003E401D" w:rsidP="003E401D">
      <w:pPr>
        <w:shd w:val="clear" w:color="FFFFFF" w:themeColor="background1" w:fill="FFFFFF" w:themeFill="background1"/>
        <w:spacing w:after="0" w:line="240" w:lineRule="auto"/>
        <w:ind w:left="5159"/>
        <w:jc w:val="both"/>
        <w:rPr>
          <w:rFonts w:ascii="Times New Roman" w:hAnsi="Times New Roman" w:cs="Times New Roman"/>
          <w:sz w:val="26"/>
          <w:szCs w:val="26"/>
          <w:highlight w:val="white"/>
        </w:rPr>
      </w:pPr>
    </w:p>
    <w:p w14:paraId="67005932"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shd w:val="clear" w:color="auto" w:fill="FFFF00"/>
        </w:rPr>
      </w:pPr>
      <w:r w:rsidRPr="009C656C">
        <w:rPr>
          <w:rFonts w:ascii="Times New Roman" w:eastAsia="Times New Roman" w:hAnsi="Times New Roman" w:cs="Times New Roman"/>
          <w:sz w:val="26"/>
          <w:szCs w:val="26"/>
          <w:highlight w:val="white"/>
          <w:shd w:val="clear" w:color="auto" w:fill="FFFF00"/>
          <w:lang w:eastAsia="ru-RU"/>
        </w:rPr>
        <w:t>В соответствии с частью 9 статьи 19 Федерального закон</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а от 20.03.2025 № 33-ФЗ «Об общих принципах организации местного самоуправления в единой системе публичной власти»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w:t>
      </w:r>
      <w:r w:rsidRPr="009C656C">
        <w:rPr>
          <w:rFonts w:ascii="Times New Roman" w:eastAsia="Times New Roman" w:hAnsi="Times New Roman" w:cs="Times New Roman"/>
          <w:sz w:val="26"/>
          <w:szCs w:val="26"/>
          <w:highlight w:val="white"/>
          <w:shd w:val="clear" w:color="auto" w:fill="FFFF00"/>
          <w:lang w:eastAsia="ru-RU"/>
        </w:rPr>
        <w:t>избирательного права.</w:t>
      </w:r>
    </w:p>
    <w:p w14:paraId="136ABB18"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ab/>
        <w:t>В связи с проведением конкурса по отбору кандидатур на должность главы</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Тындинского муниципального округа, а также для принятия объективного решения о соответствии или несоответствии кандидатов на должность главы Тындинского муниципального округа требованиям Федеральных законов от 20.03.2025 № 33-ФЗ «Об общих принципах организации местного самоуправления в единой системе публичной власти» и от 12.06.2002 № 67-ФЗ «Об основных гарантиях избирательных прав и права на участие в референдуме граждан Российской Федерации», направляю Вам сведения о кандидатах на должность главы Тындинского муниципального округа для проверки на предмет включения в реестр иностранных агентов и в единый реестр сведений о лицах, </w:t>
      </w:r>
      <w:r w:rsidRPr="009C656C">
        <w:rPr>
          <w:rFonts w:ascii="Times New Roman" w:eastAsia="Times New Roman" w:hAnsi="Times New Roman" w:cs="Times New Roman"/>
          <w:sz w:val="26"/>
          <w:szCs w:val="26"/>
          <w:highlight w:val="white"/>
          <w:shd w:val="clear" w:color="auto" w:fill="FFFF00"/>
          <w:lang w:eastAsia="ru-RU"/>
        </w:rPr>
        <w:t>причастных к деятельности экстремистских или террористических организаций:</w:t>
      </w:r>
    </w:p>
    <w:p w14:paraId="009838BA"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p>
    <w:tbl>
      <w:tblPr>
        <w:tblStyle w:val="aff3"/>
        <w:tblW w:w="5000" w:type="pct"/>
        <w:tblInd w:w="113" w:type="dxa"/>
        <w:tblLayout w:type="fixed"/>
        <w:tblLook w:val="04A0" w:firstRow="1" w:lastRow="0" w:firstColumn="1" w:lastColumn="0" w:noHBand="0" w:noVBand="1"/>
      </w:tblPr>
      <w:tblGrid>
        <w:gridCol w:w="430"/>
        <w:gridCol w:w="1234"/>
        <w:gridCol w:w="1220"/>
        <w:gridCol w:w="1098"/>
        <w:gridCol w:w="1482"/>
        <w:gridCol w:w="1665"/>
        <w:gridCol w:w="2215"/>
      </w:tblGrid>
      <w:tr w:rsidR="003E401D" w:rsidRPr="009C656C" w14:paraId="1184C5AC" w14:textId="77777777" w:rsidTr="003E401D">
        <w:trPr>
          <w:trHeight w:val="1130"/>
        </w:trPr>
        <w:tc>
          <w:tcPr>
            <w:tcW w:w="444" w:type="dxa"/>
            <w:vAlign w:val="center"/>
          </w:tcPr>
          <w:p w14:paraId="6AC4E31A" w14:textId="77777777" w:rsidR="003E401D" w:rsidRPr="009C656C" w:rsidRDefault="003E401D" w:rsidP="00F86DDB">
            <w:pPr>
              <w:pStyle w:val="af"/>
              <w:shd w:val="clear" w:color="FFFFFF" w:themeColor="background1" w:fill="FFFFFF" w:themeFill="background1"/>
              <w:ind w:right="-127"/>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 п/п</w:t>
            </w:r>
          </w:p>
        </w:tc>
        <w:tc>
          <w:tcPr>
            <w:tcW w:w="1309" w:type="dxa"/>
            <w:vAlign w:val="center"/>
          </w:tcPr>
          <w:p w14:paraId="1E494ABE"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Фамилия</w:t>
            </w:r>
          </w:p>
        </w:tc>
        <w:tc>
          <w:tcPr>
            <w:tcW w:w="1294" w:type="dxa"/>
            <w:vAlign w:val="center"/>
          </w:tcPr>
          <w:p w14:paraId="7CC5286C"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Имя</w:t>
            </w:r>
          </w:p>
        </w:tc>
        <w:tc>
          <w:tcPr>
            <w:tcW w:w="1163" w:type="dxa"/>
            <w:vAlign w:val="center"/>
          </w:tcPr>
          <w:p w14:paraId="32ACA96D"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Отчество</w:t>
            </w:r>
          </w:p>
          <w:p w14:paraId="24EC8D8C"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(при наличии)</w:t>
            </w:r>
          </w:p>
        </w:tc>
        <w:tc>
          <w:tcPr>
            <w:tcW w:w="1575" w:type="dxa"/>
            <w:vAlign w:val="center"/>
          </w:tcPr>
          <w:p w14:paraId="21FEEA42"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Паспорт либо документ, заменяющий паспорт (вид, серия, номер, дата выдачи)</w:t>
            </w:r>
          </w:p>
        </w:tc>
        <w:tc>
          <w:tcPr>
            <w:tcW w:w="1772" w:type="dxa"/>
            <w:vAlign w:val="center"/>
          </w:tcPr>
          <w:p w14:paraId="4B6DBADF"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Дата рождения</w:t>
            </w:r>
          </w:p>
        </w:tc>
        <w:tc>
          <w:tcPr>
            <w:tcW w:w="2363" w:type="dxa"/>
            <w:vAlign w:val="center"/>
          </w:tcPr>
          <w:p w14:paraId="4BA6CF22" w14:textId="77777777" w:rsidR="003E401D" w:rsidRPr="009C656C" w:rsidRDefault="003E401D" w:rsidP="003E401D">
            <w:pPr>
              <w:shd w:val="clear" w:color="FFFFFF" w:themeColor="background1" w:fill="FFFFFF" w:themeFill="background1"/>
              <w:spacing w:after="0"/>
              <w:jc w:val="center"/>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Адрес места жительства</w:t>
            </w:r>
          </w:p>
          <w:p w14:paraId="59652830" w14:textId="77777777" w:rsidR="003E401D" w:rsidRPr="009C656C" w:rsidRDefault="003E401D" w:rsidP="003E401D">
            <w:pPr>
              <w:shd w:val="clear" w:color="FFFFFF" w:themeColor="background1" w:fill="FFFFFF" w:themeFill="background1"/>
              <w:spacing w:after="0"/>
              <w:jc w:val="center"/>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(республика (край, область),</w:t>
            </w:r>
          </w:p>
          <w:p w14:paraId="18C3954D" w14:textId="77777777" w:rsidR="003E401D" w:rsidRPr="009C656C" w:rsidRDefault="003E401D" w:rsidP="003E401D">
            <w:pPr>
              <w:shd w:val="clear" w:color="FFFFFF" w:themeColor="background1" w:fill="FFFFFF" w:themeFill="background1"/>
              <w:spacing w:after="0"/>
              <w:jc w:val="center"/>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район, город, улица, дом,</w:t>
            </w:r>
          </w:p>
          <w:p w14:paraId="224378FA" w14:textId="77777777" w:rsidR="003E401D" w:rsidRPr="009C656C" w:rsidRDefault="003E401D" w:rsidP="003E401D">
            <w:pPr>
              <w:pStyle w:val="af"/>
              <w:shd w:val="clear" w:color="FFFFFF" w:themeColor="background1" w:fill="FFFFFF" w:themeFill="background1"/>
              <w:jc w:val="center"/>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корпус, квартира</w:t>
            </w:r>
          </w:p>
        </w:tc>
      </w:tr>
      <w:tr w:rsidR="003E401D" w:rsidRPr="009C656C" w14:paraId="05DA527F" w14:textId="77777777" w:rsidTr="003E401D">
        <w:trPr>
          <w:trHeight w:val="169"/>
        </w:trPr>
        <w:tc>
          <w:tcPr>
            <w:tcW w:w="444" w:type="dxa"/>
            <w:vAlign w:val="center"/>
          </w:tcPr>
          <w:p w14:paraId="2DA00977"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r w:rsidRPr="009C656C">
              <w:rPr>
                <w:rFonts w:ascii="Times New Roman" w:eastAsia="Times New Roman" w:hAnsi="Times New Roman" w:cs="Times New Roman"/>
                <w:sz w:val="18"/>
                <w:szCs w:val="18"/>
                <w:highlight w:val="white"/>
              </w:rPr>
              <w:t>1.</w:t>
            </w:r>
          </w:p>
        </w:tc>
        <w:tc>
          <w:tcPr>
            <w:tcW w:w="1309" w:type="dxa"/>
            <w:vAlign w:val="center"/>
          </w:tcPr>
          <w:p w14:paraId="6F97D39F" w14:textId="77777777" w:rsidR="003E401D" w:rsidRPr="009C656C" w:rsidRDefault="003E401D" w:rsidP="003E401D">
            <w:pPr>
              <w:shd w:val="clear" w:color="FFFFFF" w:themeColor="background1" w:fill="FFFFFF" w:themeFill="background1"/>
              <w:spacing w:line="240" w:lineRule="auto"/>
              <w:jc w:val="center"/>
              <w:rPr>
                <w:rFonts w:ascii="Times New Roman" w:hAnsi="Times New Roman" w:cs="Times New Roman"/>
                <w:sz w:val="18"/>
                <w:szCs w:val="18"/>
                <w:highlight w:val="white"/>
              </w:rPr>
            </w:pPr>
          </w:p>
        </w:tc>
        <w:tc>
          <w:tcPr>
            <w:tcW w:w="1294" w:type="dxa"/>
            <w:vAlign w:val="center"/>
          </w:tcPr>
          <w:p w14:paraId="2E9E8036" w14:textId="77777777" w:rsidR="003E401D" w:rsidRPr="009C656C" w:rsidRDefault="003E401D" w:rsidP="003E401D">
            <w:pPr>
              <w:shd w:val="clear" w:color="FFFFFF" w:themeColor="background1" w:fill="FFFFFF" w:themeFill="background1"/>
              <w:spacing w:line="240" w:lineRule="auto"/>
              <w:jc w:val="center"/>
              <w:rPr>
                <w:rFonts w:ascii="Times New Roman" w:hAnsi="Times New Roman" w:cs="Times New Roman"/>
                <w:sz w:val="18"/>
                <w:szCs w:val="18"/>
                <w:highlight w:val="white"/>
              </w:rPr>
            </w:pPr>
          </w:p>
        </w:tc>
        <w:tc>
          <w:tcPr>
            <w:tcW w:w="1163" w:type="dxa"/>
            <w:vAlign w:val="center"/>
          </w:tcPr>
          <w:p w14:paraId="11A95E6D" w14:textId="77777777" w:rsidR="003E401D" w:rsidRPr="009C656C" w:rsidRDefault="003E401D" w:rsidP="003E401D">
            <w:pPr>
              <w:shd w:val="clear" w:color="FFFFFF" w:themeColor="background1" w:fill="FFFFFF" w:themeFill="background1"/>
              <w:spacing w:line="240" w:lineRule="auto"/>
              <w:jc w:val="center"/>
              <w:rPr>
                <w:rFonts w:ascii="Times New Roman" w:hAnsi="Times New Roman" w:cs="Times New Roman"/>
                <w:sz w:val="18"/>
                <w:szCs w:val="18"/>
                <w:highlight w:val="white"/>
              </w:rPr>
            </w:pPr>
          </w:p>
        </w:tc>
        <w:tc>
          <w:tcPr>
            <w:tcW w:w="1575" w:type="dxa"/>
            <w:vAlign w:val="center"/>
          </w:tcPr>
          <w:p w14:paraId="29984807" w14:textId="77777777" w:rsidR="003E401D" w:rsidRPr="009C656C" w:rsidRDefault="003E401D" w:rsidP="003E401D">
            <w:pPr>
              <w:shd w:val="clear" w:color="FFFFFF" w:themeColor="background1" w:fill="FFFFFF" w:themeFill="background1"/>
              <w:spacing w:line="240" w:lineRule="auto"/>
              <w:rPr>
                <w:sz w:val="18"/>
                <w:szCs w:val="18"/>
                <w:highlight w:val="white"/>
              </w:rPr>
            </w:pPr>
          </w:p>
        </w:tc>
        <w:tc>
          <w:tcPr>
            <w:tcW w:w="1772" w:type="dxa"/>
            <w:vAlign w:val="center"/>
          </w:tcPr>
          <w:p w14:paraId="520FF282" w14:textId="77777777" w:rsidR="003E401D" w:rsidRPr="009C656C" w:rsidRDefault="003E401D" w:rsidP="003E401D">
            <w:pPr>
              <w:shd w:val="clear" w:color="FFFFFF" w:themeColor="background1" w:fill="FFFFFF" w:themeFill="background1"/>
              <w:spacing w:line="240" w:lineRule="auto"/>
              <w:rPr>
                <w:sz w:val="18"/>
                <w:szCs w:val="18"/>
                <w:highlight w:val="white"/>
              </w:rPr>
            </w:pPr>
          </w:p>
        </w:tc>
        <w:tc>
          <w:tcPr>
            <w:tcW w:w="2363" w:type="dxa"/>
            <w:vAlign w:val="center"/>
          </w:tcPr>
          <w:p w14:paraId="48D74762" w14:textId="77777777" w:rsidR="003E401D" w:rsidRPr="009C656C" w:rsidRDefault="003E401D" w:rsidP="003E401D">
            <w:pPr>
              <w:pStyle w:val="af"/>
              <w:shd w:val="clear" w:color="FFFFFF" w:themeColor="background1" w:fill="FFFFFF" w:themeFill="background1"/>
              <w:rPr>
                <w:rFonts w:ascii="Times New Roman" w:hAnsi="Times New Roman" w:cs="Times New Roman"/>
                <w:sz w:val="18"/>
                <w:szCs w:val="18"/>
                <w:highlight w:val="white"/>
              </w:rPr>
            </w:pPr>
          </w:p>
        </w:tc>
      </w:tr>
    </w:tbl>
    <w:p w14:paraId="239B8816" w14:textId="77777777" w:rsidR="003E401D"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4"/>
          <w:szCs w:val="24"/>
          <w:highlight w:val="white"/>
        </w:rPr>
      </w:pPr>
    </w:p>
    <w:p w14:paraId="20C08571"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shd w:val="clear" w:color="auto" w:fill="FFFF00"/>
        </w:rPr>
      </w:pPr>
      <w:r w:rsidRPr="009C656C">
        <w:rPr>
          <w:rFonts w:ascii="Times New Roman" w:eastAsia="Times New Roman" w:hAnsi="Times New Roman" w:cs="Times New Roman"/>
          <w:sz w:val="26"/>
          <w:szCs w:val="26"/>
          <w:highlight w:val="white"/>
          <w:shd w:val="clear" w:color="auto" w:fill="FFFF00"/>
          <w:lang w:eastAsia="ru-RU"/>
        </w:rPr>
        <w:t>Результаты проверки прошу направить в конкурсную комиссию по отбору кандидатур</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на должность главы Тындинского муниципального округа в срок не позднее _______ .</w:t>
      </w:r>
    </w:p>
    <w:p w14:paraId="14CC048A"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Контактный номер: __________________.</w:t>
      </w:r>
    </w:p>
    <w:p w14:paraId="71D6D65B" w14:textId="77777777" w:rsidR="003E401D" w:rsidRPr="009C656C"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6"/>
          <w:szCs w:val="26"/>
          <w:highlight w:val="white"/>
        </w:rPr>
      </w:pPr>
    </w:p>
    <w:p w14:paraId="59EA520D"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shd w:val="clear" w:color="auto" w:fill="FFFF00"/>
        </w:rPr>
      </w:pPr>
      <w:r w:rsidRPr="009C656C">
        <w:rPr>
          <w:rFonts w:ascii="Times New Roman" w:eastAsia="Times New Roman" w:hAnsi="Times New Roman" w:cs="Times New Roman"/>
          <w:sz w:val="26"/>
          <w:szCs w:val="26"/>
          <w:highlight w:val="white"/>
          <w:shd w:val="clear" w:color="auto" w:fill="FFFF00"/>
          <w:lang w:eastAsia="ru-RU"/>
        </w:rPr>
        <w:t>Приложение: 1. копия решения представительного органа о назначении членов комиссии</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на 1 л. в 1 экз.;</w:t>
      </w:r>
    </w:p>
    <w:p w14:paraId="0D5A9345"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ab/>
        <w:t>2. Копия распоряжения Губернатора Амурской области о назначении</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членов комиссии на 1 л. в 1 экз.;</w:t>
      </w:r>
    </w:p>
    <w:p w14:paraId="66D069AC" w14:textId="77777777" w:rsidR="003E401D" w:rsidRPr="009C656C" w:rsidRDefault="003E401D" w:rsidP="003E401D">
      <w:pPr>
        <w:shd w:val="clear" w:color="FFFFFF" w:themeColor="background1" w:fill="FFFFFF" w:themeFill="background1"/>
        <w:spacing w:after="0" w:line="240" w:lineRule="auto"/>
        <w:ind w:left="1418" w:hanging="141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highlight w:val="white"/>
          <w:shd w:val="clear" w:color="auto" w:fill="FFFF00"/>
          <w:lang w:eastAsia="ru-RU"/>
        </w:rPr>
        <w:lastRenderedPageBreak/>
        <w:tab/>
      </w:r>
      <w:r w:rsidRPr="009C656C">
        <w:rPr>
          <w:rFonts w:ascii="Times New Roman" w:eastAsia="Times New Roman" w:hAnsi="Times New Roman" w:cs="Times New Roman"/>
          <w:sz w:val="26"/>
          <w:szCs w:val="26"/>
          <w:highlight w:val="white"/>
          <w:shd w:val="clear" w:color="auto" w:fill="FFFF00"/>
          <w:lang w:eastAsia="ru-RU"/>
        </w:rPr>
        <w:t>3. Копия первого организационного протокола заседания конкурсной</w:t>
      </w:r>
      <w:r w:rsidRPr="009C656C">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9C656C">
        <w:rPr>
          <w:rFonts w:ascii="Times New Roman" w:eastAsia="Times New Roman" w:hAnsi="Times New Roman" w:cs="Times New Roman"/>
          <w:sz w:val="26"/>
          <w:szCs w:val="26"/>
          <w:highlight w:val="white"/>
          <w:shd w:val="clear" w:color="auto" w:fill="FFFF00"/>
          <w:lang w:eastAsia="ru-RU"/>
        </w:rPr>
        <w:t>комиссии по отбору кандидатур на должность главы Тындинского муниципального округа.</w:t>
      </w:r>
    </w:p>
    <w:p w14:paraId="6472E0BF" w14:textId="77777777" w:rsidR="003E401D" w:rsidRPr="009C656C" w:rsidRDefault="003E401D" w:rsidP="003E401D">
      <w:pPr>
        <w:shd w:val="clear" w:color="FFFFFF" w:themeColor="background1" w:fill="FFFFFF" w:themeFill="background1"/>
        <w:spacing w:after="0" w:line="240" w:lineRule="auto"/>
        <w:ind w:left="1418" w:hanging="1418"/>
        <w:jc w:val="both"/>
        <w:rPr>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ab/>
        <w:t>4. Таблица в электронном виде в формате Excel – 1 шт.</w:t>
      </w:r>
    </w:p>
    <w:p w14:paraId="2624E37E" w14:textId="77777777" w:rsidR="003E401D" w:rsidRDefault="003E401D" w:rsidP="003E401D">
      <w:pPr>
        <w:shd w:val="clear" w:color="FFFFFF" w:themeColor="background1" w:fill="FFFFFF" w:themeFill="background1"/>
        <w:spacing w:after="0" w:line="240" w:lineRule="auto"/>
        <w:ind w:firstLine="709"/>
        <w:jc w:val="both"/>
        <w:rPr>
          <w:rFonts w:ascii="Times New Roman" w:eastAsia="Times New Roman" w:hAnsi="Times New Roman" w:cs="Times New Roman"/>
          <w:sz w:val="24"/>
          <w:szCs w:val="24"/>
          <w:highlight w:val="white"/>
        </w:rPr>
      </w:pPr>
    </w:p>
    <w:p w14:paraId="70382606" w14:textId="77777777" w:rsidR="003E401D" w:rsidRDefault="003E401D" w:rsidP="003E401D">
      <w:pPr>
        <w:shd w:val="clear" w:color="FFFFFF" w:themeColor="background1" w:fill="FFFFFF" w:themeFill="background1"/>
        <w:spacing w:after="0" w:line="240" w:lineRule="auto"/>
        <w:ind w:firstLine="709"/>
        <w:jc w:val="both"/>
        <w:rPr>
          <w:highlight w:val="white"/>
        </w:rPr>
      </w:pPr>
    </w:p>
    <w:p w14:paraId="3517986F"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shd w:val="clear" w:color="auto" w:fill="FFFF00"/>
          <w:lang w:eastAsia="ru-RU"/>
        </w:rPr>
        <w:t>Председатель конкурсной комиссии</w:t>
      </w:r>
    </w:p>
    <w:p w14:paraId="653FB5A9" w14:textId="77777777" w:rsidR="003E401D" w:rsidRPr="009C656C" w:rsidRDefault="003E401D" w:rsidP="003E401D">
      <w:pPr>
        <w:shd w:val="clear" w:color="FFFFFF" w:themeColor="background1" w:fill="FFFFFF" w:themeFill="background1"/>
        <w:spacing w:after="0" w:line="240" w:lineRule="auto"/>
        <w:jc w:val="both"/>
        <w:rPr>
          <w:rFonts w:ascii="Times New Roman" w:eastAsia="Times New Roman" w:hAnsi="Times New Roman" w:cs="Times New Roman"/>
          <w:color w:val="000000"/>
          <w:sz w:val="26"/>
          <w:szCs w:val="26"/>
          <w:highlight w:val="white"/>
        </w:rPr>
      </w:pPr>
      <w:r w:rsidRPr="009C656C">
        <w:rPr>
          <w:rFonts w:ascii="Times New Roman" w:eastAsia="Times New Roman" w:hAnsi="Times New Roman" w:cs="Times New Roman"/>
          <w:color w:val="000000"/>
          <w:sz w:val="26"/>
          <w:szCs w:val="26"/>
          <w:highlight w:val="white"/>
        </w:rPr>
        <w:t xml:space="preserve">по отбору кандидатур на должность </w:t>
      </w:r>
    </w:p>
    <w:p w14:paraId="5828FE58" w14:textId="77777777" w:rsidR="003E401D" w:rsidRDefault="003E401D" w:rsidP="003E401D">
      <w:pPr>
        <w:pStyle w:val="af"/>
        <w:shd w:val="clear" w:color="FFFFFF" w:themeColor="background1" w:fill="FFFFFF" w:themeFill="background1"/>
        <w:jc w:val="both"/>
        <w:rPr>
          <w:rFonts w:ascii="Times New Roman" w:eastAsia="Times New Roman" w:hAnsi="Times New Roman" w:cs="Times New Roman"/>
          <w:highlight w:val="white"/>
        </w:rPr>
      </w:pPr>
      <w:r w:rsidRPr="009C656C">
        <w:rPr>
          <w:rFonts w:ascii="Times New Roman" w:eastAsia="Times New Roman" w:hAnsi="Times New Roman" w:cs="Times New Roman"/>
          <w:color w:val="000000"/>
          <w:sz w:val="26"/>
          <w:szCs w:val="26"/>
          <w:highlight w:val="white"/>
        </w:rPr>
        <w:t>главы Тындинского муниципального округа</w:t>
      </w:r>
      <w:r>
        <w:rPr>
          <w:rFonts w:ascii="Times New Roman" w:eastAsia="Times New Roman" w:hAnsi="Times New Roman" w:cs="Times New Roman"/>
          <w:highlight w:val="white"/>
        </w:rPr>
        <w:t xml:space="preserve"> </w:t>
      </w:r>
    </w:p>
    <w:p w14:paraId="198BE404"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6B72653"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B4612D2"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A4CE5DF"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31B5ED9"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C128592"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D9B0A9A"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1FF2AA9C"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3B87F565"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9DDEB8C"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01A23B1F"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47C2BEE5"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15223E99"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DC825A2"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2589E94"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CC86EBA"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304CC30B"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0BE33F03"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7F50A8B"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EA22FAA"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F0B7D4D"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6D2C637"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3F0B249E"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98885CF"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58229D1"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1D8B2C0B"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F2551DF"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5C2DAD6"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F522347"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D2024F8"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537378D"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425B06FF"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39283842"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7030ABA"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ABF57BD"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0995C328"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16C92AC"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4D43B2B7"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392BF557"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66FE2CB"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6D5C7DEE"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1057FACA"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1A3CDD72"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2C080B86"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4BAED47E"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0D1AC430"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56E513D1" w14:textId="77777777" w:rsidR="003E401D" w:rsidRDefault="003E401D" w:rsidP="00706F29">
      <w:pPr>
        <w:shd w:val="clear" w:color="FFFFFF" w:themeColor="background1" w:fill="FFFFFF" w:themeFill="background1"/>
        <w:spacing w:after="0" w:line="240" w:lineRule="auto"/>
        <w:jc w:val="right"/>
        <w:rPr>
          <w:rFonts w:ascii="Times New Roman" w:eastAsia="Times New Roman" w:hAnsi="Times New Roman" w:cs="Times New Roman"/>
          <w:highlight w:val="white"/>
        </w:rPr>
      </w:pPr>
    </w:p>
    <w:p w14:paraId="7DEA96A4" w14:textId="77777777" w:rsidR="003E401D" w:rsidRPr="009C656C" w:rsidRDefault="003E401D" w:rsidP="003E401D">
      <w:pPr>
        <w:pStyle w:val="af"/>
        <w:shd w:val="clear" w:color="FFFFFF" w:themeColor="background1" w:fill="FFFFFF" w:themeFill="background1"/>
        <w:ind w:left="5103"/>
        <w:jc w:val="both"/>
        <w:rPr>
          <w:rFonts w:ascii="Times New Roman" w:eastAsia="Times New Roman" w:hAnsi="Times New Roman" w:cs="Times New Roman"/>
          <w:sz w:val="26"/>
          <w:szCs w:val="26"/>
          <w:highlight w:val="white"/>
        </w:rPr>
      </w:pPr>
      <w:r w:rsidRPr="009C656C">
        <w:rPr>
          <w:rFonts w:ascii="Times New Roman" w:eastAsia="Times New Roman" w:hAnsi="Times New Roman" w:cs="Times New Roman"/>
          <w:sz w:val="26"/>
          <w:szCs w:val="26"/>
          <w:highlight w:val="white"/>
        </w:rPr>
        <w:lastRenderedPageBreak/>
        <w:t>Приложение к запросу</w:t>
      </w:r>
    </w:p>
    <w:p w14:paraId="2BA21800" w14:textId="77777777" w:rsidR="003E401D" w:rsidRDefault="003E401D" w:rsidP="003E401D">
      <w:pPr>
        <w:shd w:val="clear" w:color="FFFFFF" w:themeColor="background1" w:fill="FFFFFF" w:themeFill="background1"/>
        <w:spacing w:after="0" w:line="240" w:lineRule="auto"/>
        <w:ind w:firstLine="709"/>
        <w:jc w:val="both"/>
        <w:rPr>
          <w:highlight w:val="white"/>
        </w:rPr>
      </w:pPr>
    </w:p>
    <w:tbl>
      <w:tblPr>
        <w:tblStyle w:val="aff3"/>
        <w:tblW w:w="9607" w:type="dxa"/>
        <w:tblInd w:w="-93" w:type="dxa"/>
        <w:tblLayout w:type="fixed"/>
        <w:tblCellMar>
          <w:left w:w="0" w:type="dxa"/>
          <w:right w:w="0" w:type="dxa"/>
        </w:tblCellMar>
        <w:tblLook w:val="04A0" w:firstRow="1" w:lastRow="0" w:firstColumn="1" w:lastColumn="0" w:noHBand="0" w:noVBand="1"/>
      </w:tblPr>
      <w:tblGrid>
        <w:gridCol w:w="311"/>
        <w:gridCol w:w="583"/>
        <w:gridCol w:w="583"/>
        <w:gridCol w:w="716"/>
        <w:gridCol w:w="727"/>
        <w:gridCol w:w="967"/>
        <w:gridCol w:w="874"/>
        <w:gridCol w:w="810"/>
        <w:gridCol w:w="782"/>
        <w:gridCol w:w="1826"/>
        <w:gridCol w:w="1428"/>
      </w:tblGrid>
      <w:tr w:rsidR="003E401D" w14:paraId="2C473F93" w14:textId="77777777" w:rsidTr="003E401D">
        <w:trPr>
          <w:trHeight w:val="1965"/>
        </w:trPr>
        <w:tc>
          <w:tcPr>
            <w:tcW w:w="9607" w:type="dxa"/>
            <w:gridSpan w:val="11"/>
            <w:tcBorders>
              <w:top w:val="single" w:sz="2" w:space="0" w:color="000000"/>
              <w:left w:val="single" w:sz="2" w:space="0" w:color="000000"/>
              <w:bottom w:val="single" w:sz="2" w:space="0" w:color="000000"/>
              <w:right w:val="single" w:sz="2" w:space="0" w:color="000000"/>
            </w:tcBorders>
            <w:vAlign w:val="bottom"/>
          </w:tcPr>
          <w:p w14:paraId="047F8CBF" w14:textId="77777777" w:rsidR="003E401D" w:rsidRPr="009C656C" w:rsidRDefault="003E401D" w:rsidP="003E401D">
            <w:pPr>
              <w:shd w:val="clear" w:color="FFFFFF" w:themeColor="background1" w:fill="FFFFFF" w:themeFill="background1"/>
              <w:spacing w:after="0" w:line="240" w:lineRule="auto"/>
              <w:jc w:val="center"/>
              <w:rPr>
                <w:sz w:val="24"/>
                <w:szCs w:val="24"/>
                <w:highlight w:val="white"/>
              </w:rPr>
            </w:pPr>
            <w:r w:rsidRPr="009C656C">
              <w:rPr>
                <w:rFonts w:ascii="Times New Roman" w:eastAsia="Times New Roman" w:hAnsi="Times New Roman" w:cs="Times New Roman"/>
                <w:b/>
                <w:color w:val="000000"/>
                <w:sz w:val="24"/>
                <w:szCs w:val="24"/>
                <w:highlight w:val="white"/>
              </w:rPr>
              <w:t>СВЕДЕНИЯ</w:t>
            </w:r>
            <w:r w:rsidRPr="009C656C">
              <w:rPr>
                <w:rFonts w:ascii="Times New Roman" w:eastAsia="Times New Roman" w:hAnsi="Times New Roman" w:cs="Times New Roman"/>
                <w:b/>
                <w:color w:val="000000"/>
                <w:sz w:val="24"/>
                <w:szCs w:val="24"/>
                <w:highlight w:val="white"/>
              </w:rPr>
              <w:br w:type="textWrapping" w:clear="all"/>
              <w:t>для организации проверки на предмет включения в реестр иностранных агентов и в единый реестр сведений о лицах, причастных к деятельности экстремистской и</w:t>
            </w:r>
            <w:r>
              <w:rPr>
                <w:rFonts w:ascii="Times New Roman" w:eastAsia="Times New Roman" w:hAnsi="Times New Roman" w:cs="Times New Roman"/>
                <w:b/>
                <w:color w:val="000000"/>
                <w:sz w:val="24"/>
                <w:szCs w:val="24"/>
                <w:highlight w:val="white"/>
              </w:rPr>
              <w:t>ли террористической организации</w:t>
            </w:r>
          </w:p>
        </w:tc>
      </w:tr>
      <w:tr w:rsidR="003E401D" w14:paraId="06589302" w14:textId="77777777" w:rsidTr="003E401D">
        <w:trPr>
          <w:trHeight w:val="1665"/>
        </w:trPr>
        <w:tc>
          <w:tcPr>
            <w:tcW w:w="311" w:type="dxa"/>
            <w:vMerge w:val="restart"/>
            <w:tcBorders>
              <w:top w:val="single" w:sz="2" w:space="0" w:color="000000"/>
              <w:left w:val="single" w:sz="2" w:space="0" w:color="000000"/>
              <w:bottom w:val="single" w:sz="2" w:space="0" w:color="000000"/>
              <w:right w:val="single" w:sz="2" w:space="0" w:color="000000"/>
            </w:tcBorders>
            <w:vAlign w:val="center"/>
          </w:tcPr>
          <w:p w14:paraId="445EA91E" w14:textId="77777777" w:rsidR="003E401D" w:rsidRDefault="003E401D" w:rsidP="00F86DDB">
            <w:pPr>
              <w:shd w:val="clear" w:color="FFFFFF" w:themeColor="background1" w:fill="FFFFFF" w:themeFill="background1"/>
              <w:spacing w:after="0"/>
              <w:jc w:val="center"/>
              <w:rPr>
                <w:highlight w:val="white"/>
              </w:rPr>
            </w:pPr>
            <w:r>
              <w:rPr>
                <w:rFonts w:ascii="Times New Roman" w:eastAsia="Times New Roman" w:hAnsi="Times New Roman" w:cs="Times New Roman"/>
                <w:color w:val="000000"/>
                <w:sz w:val="18"/>
                <w:highlight w:val="white"/>
              </w:rPr>
              <w:t>№ п/п</w:t>
            </w:r>
          </w:p>
        </w:tc>
        <w:tc>
          <w:tcPr>
            <w:tcW w:w="583" w:type="dxa"/>
            <w:vMerge w:val="restart"/>
            <w:tcBorders>
              <w:top w:val="single" w:sz="2" w:space="0" w:color="000000"/>
              <w:left w:val="single" w:sz="2" w:space="0" w:color="000000"/>
              <w:bottom w:val="single" w:sz="2" w:space="0" w:color="000000"/>
              <w:right w:val="single" w:sz="2" w:space="0" w:color="000000"/>
            </w:tcBorders>
            <w:vAlign w:val="center"/>
          </w:tcPr>
          <w:p w14:paraId="7E8ABF02" w14:textId="77777777" w:rsidR="003E401D" w:rsidRDefault="003E401D" w:rsidP="00F86DDB">
            <w:pPr>
              <w:shd w:val="clear" w:color="FFFFFF" w:themeColor="background1" w:fill="FFFFFF" w:themeFill="background1"/>
              <w:spacing w:after="0"/>
              <w:jc w:val="center"/>
              <w:rPr>
                <w:highlight w:val="white"/>
              </w:rPr>
            </w:pPr>
            <w:r>
              <w:rPr>
                <w:rFonts w:ascii="Times New Roman" w:eastAsia="Times New Roman" w:hAnsi="Times New Roman" w:cs="Times New Roman"/>
                <w:color w:val="000000"/>
                <w:sz w:val="18"/>
                <w:highlight w:val="white"/>
              </w:rPr>
              <w:t>Фамилия</w:t>
            </w:r>
          </w:p>
        </w:tc>
        <w:tc>
          <w:tcPr>
            <w:tcW w:w="583" w:type="dxa"/>
            <w:vMerge w:val="restart"/>
            <w:tcBorders>
              <w:top w:val="single" w:sz="2" w:space="0" w:color="000000"/>
              <w:left w:val="single" w:sz="2" w:space="0" w:color="000000"/>
              <w:bottom w:val="single" w:sz="2" w:space="0" w:color="000000"/>
              <w:right w:val="single" w:sz="2" w:space="0" w:color="000000"/>
            </w:tcBorders>
            <w:vAlign w:val="center"/>
          </w:tcPr>
          <w:p w14:paraId="2BCEAB23" w14:textId="77777777" w:rsidR="003E401D" w:rsidRDefault="003E401D" w:rsidP="00F86DDB">
            <w:pPr>
              <w:shd w:val="clear" w:color="FFFFFF" w:themeColor="background1" w:fill="FFFFFF" w:themeFill="background1"/>
              <w:spacing w:after="0"/>
              <w:jc w:val="center"/>
              <w:rPr>
                <w:highlight w:val="white"/>
              </w:rPr>
            </w:pPr>
            <w:r>
              <w:rPr>
                <w:rFonts w:ascii="Times New Roman" w:eastAsia="Times New Roman" w:hAnsi="Times New Roman" w:cs="Times New Roman"/>
                <w:color w:val="000000"/>
                <w:sz w:val="18"/>
                <w:highlight w:val="white"/>
              </w:rPr>
              <w:t>Имя</w:t>
            </w:r>
          </w:p>
        </w:tc>
        <w:tc>
          <w:tcPr>
            <w:tcW w:w="716" w:type="dxa"/>
            <w:vMerge w:val="restart"/>
            <w:tcBorders>
              <w:top w:val="single" w:sz="2" w:space="0" w:color="000000"/>
              <w:left w:val="single" w:sz="2" w:space="0" w:color="000000"/>
              <w:bottom w:val="single" w:sz="2" w:space="0" w:color="000000"/>
              <w:right w:val="single" w:sz="2" w:space="0" w:color="000000"/>
            </w:tcBorders>
            <w:shd w:val="clear" w:color="FFFFFF" w:fill="FFFFFF"/>
            <w:vAlign w:val="center"/>
          </w:tcPr>
          <w:p w14:paraId="3288177C" w14:textId="77777777" w:rsidR="003E401D" w:rsidRDefault="003E401D" w:rsidP="00F86DDB">
            <w:pPr>
              <w:shd w:val="clear" w:color="FFFFFF" w:themeColor="background1" w:fill="FFFFFF" w:themeFill="background1"/>
              <w:spacing w:after="0"/>
              <w:jc w:val="center"/>
              <w:rPr>
                <w:highlight w:val="white"/>
              </w:rPr>
            </w:pPr>
            <w:r w:rsidRPr="00487499">
              <w:rPr>
                <w:rFonts w:ascii="Times New Roman" w:eastAsia="Times New Roman" w:hAnsi="Times New Roman" w:cs="Times New Roman"/>
                <w:color w:val="000000"/>
                <w:sz w:val="16"/>
                <w:szCs w:val="16"/>
                <w:highlight w:val="white"/>
              </w:rPr>
              <w:t>Отчество</w:t>
            </w:r>
            <w:r>
              <w:rPr>
                <w:rFonts w:ascii="Times New Roman" w:eastAsia="Times New Roman" w:hAnsi="Times New Roman" w:cs="Times New Roman"/>
                <w:color w:val="000000"/>
                <w:sz w:val="18"/>
                <w:highlight w:val="white"/>
              </w:rPr>
              <w:t xml:space="preserve"> (при наличии)</w:t>
            </w:r>
          </w:p>
        </w:tc>
        <w:tc>
          <w:tcPr>
            <w:tcW w:w="727" w:type="dxa"/>
            <w:vMerge w:val="restart"/>
            <w:tcBorders>
              <w:top w:val="single" w:sz="2" w:space="0" w:color="000000"/>
              <w:left w:val="single" w:sz="2" w:space="0" w:color="000000"/>
              <w:bottom w:val="single" w:sz="2" w:space="0" w:color="000000"/>
              <w:right w:val="single" w:sz="2" w:space="0" w:color="000000"/>
            </w:tcBorders>
            <w:vAlign w:val="center"/>
          </w:tcPr>
          <w:p w14:paraId="29F9CB9C" w14:textId="77777777" w:rsidR="003E401D" w:rsidRDefault="003E401D" w:rsidP="00F86DDB">
            <w:pPr>
              <w:shd w:val="clear" w:color="FFFFFF" w:themeColor="background1" w:fill="FFFFFF" w:themeFill="background1"/>
              <w:spacing w:after="0"/>
              <w:jc w:val="center"/>
              <w:rPr>
                <w:highlight w:val="white"/>
              </w:rPr>
            </w:pPr>
            <w:r>
              <w:rPr>
                <w:rFonts w:ascii="Times New Roman" w:eastAsia="Times New Roman" w:hAnsi="Times New Roman" w:cs="Times New Roman"/>
                <w:color w:val="000000"/>
                <w:sz w:val="18"/>
                <w:highlight w:val="white"/>
              </w:rPr>
              <w:t xml:space="preserve">Паспорт либо </w:t>
            </w:r>
            <w:r w:rsidRPr="00487499">
              <w:rPr>
                <w:rFonts w:ascii="Times New Roman" w:eastAsia="Times New Roman" w:hAnsi="Times New Roman" w:cs="Times New Roman"/>
                <w:color w:val="000000"/>
                <w:sz w:val="16"/>
                <w:szCs w:val="16"/>
                <w:highlight w:val="white"/>
              </w:rPr>
              <w:t>документ,</w:t>
            </w:r>
            <w:r>
              <w:rPr>
                <w:rFonts w:ascii="Times New Roman" w:eastAsia="Times New Roman" w:hAnsi="Times New Roman" w:cs="Times New Roman"/>
                <w:color w:val="000000"/>
                <w:sz w:val="18"/>
                <w:highlight w:val="white"/>
              </w:rPr>
              <w:t xml:space="preserve"> заменяющий паспорт (вид, серия, номер, дата выдачи)</w:t>
            </w:r>
          </w:p>
        </w:tc>
        <w:tc>
          <w:tcPr>
            <w:tcW w:w="967" w:type="dxa"/>
            <w:vMerge w:val="restart"/>
            <w:tcBorders>
              <w:top w:val="single" w:sz="2" w:space="0" w:color="000000"/>
              <w:left w:val="single" w:sz="2" w:space="0" w:color="000000"/>
              <w:bottom w:val="single" w:sz="2" w:space="0" w:color="000000"/>
              <w:right w:val="single" w:sz="2" w:space="0" w:color="000000"/>
            </w:tcBorders>
            <w:vAlign w:val="center"/>
          </w:tcPr>
          <w:p w14:paraId="6F04F829" w14:textId="77777777" w:rsidR="003E401D" w:rsidRDefault="003E401D" w:rsidP="00F86DDB">
            <w:pPr>
              <w:shd w:val="clear" w:color="FFFFFF" w:themeColor="background1" w:fill="FFFFFF" w:themeFill="background1"/>
              <w:spacing w:after="0"/>
              <w:jc w:val="center"/>
              <w:rPr>
                <w:highlight w:val="white"/>
              </w:rPr>
            </w:pPr>
            <w:r>
              <w:rPr>
                <w:rFonts w:ascii="Times New Roman" w:eastAsia="Times New Roman" w:hAnsi="Times New Roman" w:cs="Times New Roman"/>
                <w:color w:val="000000"/>
                <w:sz w:val="18"/>
                <w:highlight w:val="white"/>
              </w:rPr>
              <w:t>Дата рождения</w:t>
            </w:r>
          </w:p>
        </w:tc>
        <w:tc>
          <w:tcPr>
            <w:tcW w:w="874"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2CB12A97" w14:textId="77777777" w:rsidR="003E401D" w:rsidRDefault="003E401D" w:rsidP="00F86DDB">
            <w:pPr>
              <w:shd w:val="clear" w:color="FFFFFF" w:themeColor="background1" w:fill="FFFFFF" w:themeFill="background1"/>
              <w:spacing w:after="0" w:line="240" w:lineRule="auto"/>
              <w:ind w:right="-7"/>
              <w:jc w:val="center"/>
              <w:rPr>
                <w:highlight w:val="white"/>
              </w:rPr>
            </w:pPr>
            <w:r>
              <w:rPr>
                <w:rFonts w:ascii="Times New Roman" w:eastAsia="Times New Roman" w:hAnsi="Times New Roman" w:cs="Times New Roman"/>
                <w:color w:val="000000"/>
                <w:sz w:val="18"/>
                <w:highlight w:val="white"/>
              </w:rPr>
              <w:t>Адрес места жительства</w:t>
            </w:r>
          </w:p>
        </w:tc>
        <w:tc>
          <w:tcPr>
            <w:tcW w:w="1592" w:type="dxa"/>
            <w:gridSpan w:val="2"/>
            <w:tcBorders>
              <w:top w:val="single" w:sz="2" w:space="0" w:color="000000"/>
              <w:left w:val="single" w:sz="2" w:space="0" w:color="000000"/>
              <w:bottom w:val="single" w:sz="2" w:space="0" w:color="000000"/>
              <w:right w:val="single" w:sz="2" w:space="0" w:color="000000"/>
            </w:tcBorders>
            <w:shd w:val="clear" w:color="FFFFFF" w:fill="FFFFFF"/>
            <w:vAlign w:val="center"/>
          </w:tcPr>
          <w:p w14:paraId="23BBB9B3" w14:textId="77777777" w:rsidR="003E401D" w:rsidRDefault="003E401D" w:rsidP="00F86DDB">
            <w:pPr>
              <w:shd w:val="clear" w:color="FFFFFF" w:themeColor="background1" w:fill="FFFFFF" w:themeFill="background1"/>
              <w:spacing w:after="0" w:line="240" w:lineRule="auto"/>
              <w:jc w:val="center"/>
              <w:rPr>
                <w:highlight w:val="white"/>
              </w:rPr>
            </w:pPr>
            <w:r>
              <w:rPr>
                <w:rFonts w:ascii="Times New Roman" w:eastAsia="Times New Roman" w:hAnsi="Times New Roman" w:cs="Times New Roman"/>
                <w:b/>
                <w:color w:val="000000"/>
                <w:sz w:val="24"/>
                <w:highlight w:val="white"/>
              </w:rPr>
              <w:t>Сведения о включении в реестр иностранных агентов</w:t>
            </w:r>
          </w:p>
        </w:tc>
        <w:tc>
          <w:tcPr>
            <w:tcW w:w="3254" w:type="dxa"/>
            <w:gridSpan w:val="2"/>
            <w:tcBorders>
              <w:top w:val="single" w:sz="2" w:space="0" w:color="000000"/>
              <w:left w:val="single" w:sz="2" w:space="0" w:color="000000"/>
              <w:bottom w:val="single" w:sz="2" w:space="0" w:color="000000"/>
              <w:right w:val="single" w:sz="2" w:space="0" w:color="000000"/>
            </w:tcBorders>
            <w:shd w:val="clear" w:color="FFFFFF" w:fill="FFFFFF"/>
            <w:vAlign w:val="center"/>
          </w:tcPr>
          <w:p w14:paraId="73CFCF82" w14:textId="77777777" w:rsidR="003E401D" w:rsidRDefault="003E401D" w:rsidP="00F86DDB">
            <w:pPr>
              <w:shd w:val="clear" w:color="FFFFFF" w:themeColor="background1" w:fill="FFFFFF" w:themeFill="background1"/>
              <w:spacing w:after="0" w:line="240" w:lineRule="auto"/>
              <w:jc w:val="center"/>
              <w:rPr>
                <w:highlight w:val="white"/>
              </w:rPr>
            </w:pPr>
            <w:r>
              <w:rPr>
                <w:rFonts w:ascii="Times New Roman" w:eastAsia="Times New Roman" w:hAnsi="Times New Roman" w:cs="Times New Roman"/>
                <w:b/>
                <w:color w:val="000000"/>
                <w:sz w:val="24"/>
                <w:highlight w:val="white"/>
              </w:rPr>
              <w:t>Сведения о включении в единый реестр сведений о лицах, причастных к деятельности экстремистской или террористической организации</w:t>
            </w:r>
          </w:p>
        </w:tc>
      </w:tr>
      <w:tr w:rsidR="003E401D" w14:paraId="34BFEFCB" w14:textId="77777777" w:rsidTr="003E401D">
        <w:trPr>
          <w:trHeight w:val="1940"/>
        </w:trPr>
        <w:tc>
          <w:tcPr>
            <w:tcW w:w="311" w:type="dxa"/>
            <w:vMerge/>
            <w:tcBorders>
              <w:top w:val="single" w:sz="2" w:space="0" w:color="000000"/>
              <w:left w:val="single" w:sz="2" w:space="0" w:color="000000"/>
              <w:bottom w:val="single" w:sz="2" w:space="0" w:color="000000"/>
              <w:right w:val="single" w:sz="2" w:space="0" w:color="000000"/>
            </w:tcBorders>
            <w:vAlign w:val="center"/>
          </w:tcPr>
          <w:p w14:paraId="0F0C730B" w14:textId="77777777" w:rsidR="003E401D" w:rsidRDefault="003E401D" w:rsidP="003E401D">
            <w:pPr>
              <w:jc w:val="center"/>
            </w:pPr>
          </w:p>
        </w:tc>
        <w:tc>
          <w:tcPr>
            <w:tcW w:w="583" w:type="dxa"/>
            <w:vMerge/>
            <w:tcBorders>
              <w:top w:val="single" w:sz="2" w:space="0" w:color="000000"/>
              <w:left w:val="single" w:sz="2" w:space="0" w:color="000000"/>
              <w:bottom w:val="single" w:sz="2" w:space="0" w:color="000000"/>
              <w:right w:val="single" w:sz="2" w:space="0" w:color="000000"/>
            </w:tcBorders>
            <w:vAlign w:val="center"/>
          </w:tcPr>
          <w:p w14:paraId="6BA63320" w14:textId="77777777" w:rsidR="003E401D" w:rsidRDefault="003E401D" w:rsidP="003E401D">
            <w:pPr>
              <w:jc w:val="center"/>
            </w:pPr>
          </w:p>
        </w:tc>
        <w:tc>
          <w:tcPr>
            <w:tcW w:w="583" w:type="dxa"/>
            <w:vMerge/>
            <w:tcBorders>
              <w:top w:val="single" w:sz="2" w:space="0" w:color="000000"/>
              <w:left w:val="single" w:sz="2" w:space="0" w:color="000000"/>
              <w:bottom w:val="single" w:sz="2" w:space="0" w:color="000000"/>
              <w:right w:val="single" w:sz="2" w:space="0" w:color="000000"/>
            </w:tcBorders>
            <w:vAlign w:val="center"/>
          </w:tcPr>
          <w:p w14:paraId="6204536D" w14:textId="77777777" w:rsidR="003E401D" w:rsidRDefault="003E401D" w:rsidP="003E401D">
            <w:pPr>
              <w:jc w:val="center"/>
            </w:pPr>
          </w:p>
        </w:tc>
        <w:tc>
          <w:tcPr>
            <w:tcW w:w="716" w:type="dxa"/>
            <w:vMerge/>
            <w:tcBorders>
              <w:top w:val="single" w:sz="2" w:space="0" w:color="000000"/>
              <w:left w:val="single" w:sz="2" w:space="0" w:color="000000"/>
              <w:bottom w:val="single" w:sz="2" w:space="0" w:color="000000"/>
              <w:right w:val="single" w:sz="2" w:space="0" w:color="000000"/>
            </w:tcBorders>
            <w:shd w:val="clear" w:color="FFFFFF" w:fill="FFFFFF"/>
            <w:vAlign w:val="center"/>
          </w:tcPr>
          <w:p w14:paraId="5B015FBA" w14:textId="77777777" w:rsidR="003E401D" w:rsidRDefault="003E401D" w:rsidP="003E401D">
            <w:pPr>
              <w:jc w:val="center"/>
            </w:pPr>
          </w:p>
        </w:tc>
        <w:tc>
          <w:tcPr>
            <w:tcW w:w="727" w:type="dxa"/>
            <w:vMerge/>
            <w:tcBorders>
              <w:top w:val="single" w:sz="2" w:space="0" w:color="000000"/>
              <w:left w:val="single" w:sz="2" w:space="0" w:color="000000"/>
              <w:bottom w:val="single" w:sz="2" w:space="0" w:color="000000"/>
              <w:right w:val="single" w:sz="2" w:space="0" w:color="000000"/>
            </w:tcBorders>
            <w:vAlign w:val="center"/>
          </w:tcPr>
          <w:p w14:paraId="5EC24852" w14:textId="77777777" w:rsidR="003E401D" w:rsidRDefault="003E401D" w:rsidP="003E401D">
            <w:pPr>
              <w:jc w:val="center"/>
            </w:pPr>
          </w:p>
        </w:tc>
        <w:tc>
          <w:tcPr>
            <w:tcW w:w="967" w:type="dxa"/>
            <w:vMerge/>
            <w:tcBorders>
              <w:top w:val="single" w:sz="2" w:space="0" w:color="000000"/>
              <w:left w:val="single" w:sz="2" w:space="0" w:color="000000"/>
              <w:bottom w:val="single" w:sz="2" w:space="0" w:color="000000"/>
              <w:right w:val="single" w:sz="2" w:space="0" w:color="000000"/>
            </w:tcBorders>
            <w:vAlign w:val="center"/>
          </w:tcPr>
          <w:p w14:paraId="5E5D6541" w14:textId="77777777" w:rsidR="003E401D" w:rsidRDefault="003E401D" w:rsidP="003E401D">
            <w:pPr>
              <w:jc w:val="center"/>
            </w:pPr>
          </w:p>
        </w:tc>
        <w:tc>
          <w:tcPr>
            <w:tcW w:w="874" w:type="dxa"/>
            <w:tcBorders>
              <w:top w:val="single" w:sz="2" w:space="0" w:color="000000"/>
              <w:left w:val="single" w:sz="2" w:space="0" w:color="000000"/>
              <w:bottom w:val="single" w:sz="2" w:space="0" w:color="000000"/>
              <w:right w:val="single" w:sz="2" w:space="0" w:color="000000"/>
            </w:tcBorders>
            <w:vAlign w:val="center"/>
          </w:tcPr>
          <w:p w14:paraId="400244EE"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Республика (край, область), район, город, улица, дом, корпус, квартира</w:t>
            </w:r>
          </w:p>
        </w:tc>
        <w:tc>
          <w:tcPr>
            <w:tcW w:w="810" w:type="dxa"/>
            <w:tcBorders>
              <w:top w:val="single" w:sz="2" w:space="0" w:color="000000"/>
              <w:left w:val="single" w:sz="2" w:space="0" w:color="000000"/>
              <w:bottom w:val="single" w:sz="2" w:space="0" w:color="000000"/>
              <w:right w:val="single" w:sz="2" w:space="0" w:color="000000"/>
            </w:tcBorders>
            <w:vAlign w:val="center"/>
          </w:tcPr>
          <w:p w14:paraId="321B41E4"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Номер в реестре</w:t>
            </w:r>
          </w:p>
        </w:tc>
        <w:tc>
          <w:tcPr>
            <w:tcW w:w="782" w:type="dxa"/>
            <w:tcBorders>
              <w:top w:val="single" w:sz="2" w:space="0" w:color="000000"/>
              <w:left w:val="single" w:sz="2" w:space="0" w:color="000000"/>
              <w:bottom w:val="single" w:sz="2" w:space="0" w:color="000000"/>
              <w:right w:val="single" w:sz="2" w:space="0" w:color="000000"/>
            </w:tcBorders>
            <w:vAlign w:val="center"/>
          </w:tcPr>
          <w:p w14:paraId="5ABBA317"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Дата в</w:t>
            </w:r>
            <w:r w:rsidRPr="00487499">
              <w:rPr>
                <w:rFonts w:ascii="Times New Roman" w:eastAsia="Times New Roman" w:hAnsi="Times New Roman" w:cs="Times New Roman"/>
                <w:color w:val="000000"/>
                <w:sz w:val="16"/>
                <w:szCs w:val="16"/>
                <w:highlight w:val="white"/>
              </w:rPr>
              <w:t>ключения</w:t>
            </w:r>
          </w:p>
        </w:tc>
        <w:tc>
          <w:tcPr>
            <w:tcW w:w="1826" w:type="dxa"/>
            <w:tcBorders>
              <w:top w:val="single" w:sz="2" w:space="0" w:color="000000"/>
              <w:left w:val="single" w:sz="2" w:space="0" w:color="000000"/>
              <w:bottom w:val="single" w:sz="2" w:space="0" w:color="000000"/>
              <w:right w:val="single" w:sz="2" w:space="0" w:color="000000"/>
            </w:tcBorders>
            <w:vAlign w:val="center"/>
          </w:tcPr>
          <w:p w14:paraId="6B6C8C55"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Номер в реестре</w:t>
            </w:r>
          </w:p>
        </w:tc>
        <w:tc>
          <w:tcPr>
            <w:tcW w:w="1428" w:type="dxa"/>
            <w:tcBorders>
              <w:top w:val="single" w:sz="2" w:space="0" w:color="000000"/>
              <w:left w:val="single" w:sz="2" w:space="0" w:color="000000"/>
              <w:bottom w:val="single" w:sz="2" w:space="0" w:color="000000"/>
              <w:right w:val="single" w:sz="2" w:space="0" w:color="000000"/>
            </w:tcBorders>
            <w:vAlign w:val="center"/>
          </w:tcPr>
          <w:p w14:paraId="3E50970F"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color w:val="000000"/>
                <w:sz w:val="18"/>
                <w:highlight w:val="white"/>
              </w:rPr>
              <w:t>Дата включения</w:t>
            </w:r>
          </w:p>
        </w:tc>
      </w:tr>
      <w:tr w:rsidR="003E401D" w14:paraId="59A34841" w14:textId="77777777" w:rsidTr="003E401D">
        <w:trPr>
          <w:trHeight w:val="300"/>
        </w:trPr>
        <w:tc>
          <w:tcPr>
            <w:tcW w:w="311"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425F1450"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w:t>
            </w:r>
          </w:p>
        </w:tc>
        <w:tc>
          <w:tcPr>
            <w:tcW w:w="583"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549B2B89"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2</w:t>
            </w:r>
          </w:p>
        </w:tc>
        <w:tc>
          <w:tcPr>
            <w:tcW w:w="583"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5FE204E1"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3</w:t>
            </w:r>
          </w:p>
        </w:tc>
        <w:tc>
          <w:tcPr>
            <w:tcW w:w="716"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7CE20AF8"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4</w:t>
            </w:r>
          </w:p>
        </w:tc>
        <w:tc>
          <w:tcPr>
            <w:tcW w:w="727"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06CBC721"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5</w:t>
            </w:r>
          </w:p>
        </w:tc>
        <w:tc>
          <w:tcPr>
            <w:tcW w:w="967"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52A2FA5B"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6</w:t>
            </w:r>
          </w:p>
        </w:tc>
        <w:tc>
          <w:tcPr>
            <w:tcW w:w="874"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516B45D5"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7</w:t>
            </w:r>
          </w:p>
        </w:tc>
        <w:tc>
          <w:tcPr>
            <w:tcW w:w="810"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1B62CEE1"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8</w:t>
            </w:r>
          </w:p>
        </w:tc>
        <w:tc>
          <w:tcPr>
            <w:tcW w:w="782"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38A740B1"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9</w:t>
            </w:r>
          </w:p>
        </w:tc>
        <w:tc>
          <w:tcPr>
            <w:tcW w:w="1826"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03698D90"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10</w:t>
            </w:r>
          </w:p>
        </w:tc>
        <w:tc>
          <w:tcPr>
            <w:tcW w:w="1428" w:type="dxa"/>
            <w:tcBorders>
              <w:top w:val="single" w:sz="2" w:space="0" w:color="000000"/>
              <w:left w:val="single" w:sz="2" w:space="0" w:color="000000"/>
              <w:bottom w:val="single" w:sz="2" w:space="0" w:color="000000"/>
              <w:right w:val="single" w:sz="2" w:space="0" w:color="000000"/>
            </w:tcBorders>
            <w:shd w:val="clear" w:color="D8D8D8" w:fill="D8D8D8"/>
            <w:vAlign w:val="center"/>
          </w:tcPr>
          <w:p w14:paraId="036876D4" w14:textId="77777777" w:rsidR="003E401D" w:rsidRDefault="003E401D" w:rsidP="003E401D">
            <w:pPr>
              <w:shd w:val="clear" w:color="FFFFFF" w:themeColor="background1" w:fill="FFFFFF" w:themeFill="background1"/>
              <w:jc w:val="center"/>
              <w:rPr>
                <w:highlight w:val="white"/>
              </w:rPr>
            </w:pPr>
            <w:r>
              <w:rPr>
                <w:rFonts w:ascii="Times New Roman" w:eastAsia="Times New Roman" w:hAnsi="Times New Roman" w:cs="Times New Roman"/>
                <w:b/>
                <w:color w:val="000000"/>
                <w:sz w:val="24"/>
                <w:highlight w:val="white"/>
              </w:rPr>
              <w:t>11</w:t>
            </w:r>
          </w:p>
        </w:tc>
      </w:tr>
      <w:tr w:rsidR="003E401D" w14:paraId="52F8CC43" w14:textId="77777777" w:rsidTr="003E401D">
        <w:trPr>
          <w:trHeight w:val="604"/>
        </w:trPr>
        <w:tc>
          <w:tcPr>
            <w:tcW w:w="311" w:type="dxa"/>
            <w:tcBorders>
              <w:top w:val="single" w:sz="2" w:space="0" w:color="000000"/>
              <w:left w:val="single" w:sz="2" w:space="0" w:color="000000"/>
              <w:bottom w:val="single" w:sz="2" w:space="0" w:color="000000"/>
              <w:right w:val="single" w:sz="2" w:space="0" w:color="000000"/>
            </w:tcBorders>
            <w:vAlign w:val="center"/>
          </w:tcPr>
          <w:p w14:paraId="6817CA04" w14:textId="77777777" w:rsidR="003E401D" w:rsidRDefault="003E401D" w:rsidP="003E401D">
            <w:pPr>
              <w:shd w:val="clear" w:color="FFFFFF" w:themeColor="background1" w:fill="FFFFFF" w:themeFill="background1"/>
              <w:jc w:val="right"/>
              <w:rPr>
                <w:highlight w:val="white"/>
              </w:rPr>
            </w:pPr>
            <w:r>
              <w:rPr>
                <w:rFonts w:ascii="Times New Roman" w:eastAsia="Times New Roman" w:hAnsi="Times New Roman" w:cs="Times New Roman"/>
                <w:color w:val="000000"/>
                <w:sz w:val="24"/>
                <w:highlight w:val="white"/>
              </w:rPr>
              <w:t>1</w:t>
            </w:r>
          </w:p>
        </w:tc>
        <w:tc>
          <w:tcPr>
            <w:tcW w:w="583"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73ADE493" w14:textId="77777777" w:rsidR="003E401D" w:rsidRDefault="003E401D" w:rsidP="003E401D">
            <w:pPr>
              <w:shd w:val="clear" w:color="FFFFFF" w:themeColor="background1" w:fill="FFFFFF" w:themeFill="background1"/>
              <w:rPr>
                <w:highlight w:val="white"/>
              </w:rPr>
            </w:pPr>
          </w:p>
        </w:tc>
        <w:tc>
          <w:tcPr>
            <w:tcW w:w="583"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7126D588" w14:textId="77777777" w:rsidR="003E401D" w:rsidRDefault="003E401D" w:rsidP="003E401D">
            <w:pPr>
              <w:shd w:val="clear" w:color="FFFFFF" w:themeColor="background1" w:fill="FFFFFF" w:themeFill="background1"/>
              <w:jc w:val="center"/>
              <w:rPr>
                <w:highlight w:val="white"/>
              </w:rPr>
            </w:pPr>
          </w:p>
        </w:tc>
        <w:tc>
          <w:tcPr>
            <w:tcW w:w="716"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79DAC59A" w14:textId="77777777" w:rsidR="003E401D" w:rsidRDefault="003E401D" w:rsidP="003E401D">
            <w:pPr>
              <w:shd w:val="clear" w:color="FFFFFF" w:themeColor="background1" w:fill="FFFFFF" w:themeFill="background1"/>
              <w:jc w:val="center"/>
              <w:rPr>
                <w:highlight w:val="white"/>
              </w:rPr>
            </w:pPr>
          </w:p>
        </w:tc>
        <w:tc>
          <w:tcPr>
            <w:tcW w:w="727"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58DBA73F" w14:textId="77777777" w:rsidR="003E401D" w:rsidRDefault="003E401D" w:rsidP="003E401D">
            <w:pPr>
              <w:shd w:val="clear" w:color="FFFFFF" w:themeColor="background1" w:fill="FFFFFF" w:themeFill="background1"/>
              <w:jc w:val="center"/>
              <w:rPr>
                <w:rFonts w:ascii="Times New Roman" w:eastAsia="Times New Roman" w:hAnsi="Times New Roman" w:cs="Times New Roman"/>
                <w:color w:val="000000"/>
                <w:sz w:val="24"/>
                <w:highlight w:val="white"/>
              </w:rPr>
            </w:pPr>
          </w:p>
        </w:tc>
        <w:tc>
          <w:tcPr>
            <w:tcW w:w="967"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7DABF0ED" w14:textId="77777777" w:rsidR="003E401D" w:rsidRDefault="003E401D" w:rsidP="003E401D">
            <w:pPr>
              <w:shd w:val="clear" w:color="FFFFFF" w:themeColor="background1" w:fill="FFFFFF" w:themeFill="background1"/>
              <w:jc w:val="center"/>
              <w:rPr>
                <w:highlight w:val="white"/>
              </w:rPr>
            </w:pPr>
          </w:p>
        </w:tc>
        <w:tc>
          <w:tcPr>
            <w:tcW w:w="874" w:type="dxa"/>
            <w:tcBorders>
              <w:top w:val="single" w:sz="2" w:space="0" w:color="000000"/>
              <w:left w:val="single" w:sz="2" w:space="0" w:color="000000"/>
              <w:bottom w:val="single" w:sz="2" w:space="0" w:color="000000"/>
              <w:right w:val="single" w:sz="2" w:space="0" w:color="000000"/>
            </w:tcBorders>
            <w:shd w:val="clear" w:color="FFFFFF" w:fill="FFFFFF"/>
            <w:vAlign w:val="center"/>
          </w:tcPr>
          <w:p w14:paraId="4846BA85" w14:textId="77777777" w:rsidR="003E401D" w:rsidRDefault="003E401D" w:rsidP="003E401D">
            <w:pPr>
              <w:shd w:val="clear" w:color="FFFFFF" w:themeColor="background1" w:fill="FFFFFF" w:themeFill="background1"/>
              <w:rPr>
                <w:highlight w:val="white"/>
              </w:rPr>
            </w:pPr>
          </w:p>
        </w:tc>
        <w:tc>
          <w:tcPr>
            <w:tcW w:w="810" w:type="dxa"/>
            <w:tcBorders>
              <w:top w:val="single" w:sz="2" w:space="0" w:color="000000"/>
              <w:left w:val="single" w:sz="2" w:space="0" w:color="000000"/>
              <w:bottom w:val="single" w:sz="2" w:space="0" w:color="000000"/>
              <w:right w:val="single" w:sz="2" w:space="0" w:color="000000"/>
            </w:tcBorders>
            <w:vAlign w:val="center"/>
          </w:tcPr>
          <w:p w14:paraId="5C6E550F" w14:textId="77777777" w:rsidR="003E401D" w:rsidRDefault="003E401D" w:rsidP="003E401D">
            <w:pPr>
              <w:shd w:val="clear" w:color="FFFFFF" w:themeColor="background1" w:fill="FFFFFF" w:themeFill="background1"/>
              <w:jc w:val="center"/>
              <w:rPr>
                <w:highlight w:val="white"/>
              </w:rPr>
            </w:pPr>
          </w:p>
        </w:tc>
        <w:tc>
          <w:tcPr>
            <w:tcW w:w="782" w:type="dxa"/>
            <w:tcBorders>
              <w:top w:val="single" w:sz="2" w:space="0" w:color="000000"/>
              <w:left w:val="single" w:sz="2" w:space="0" w:color="000000"/>
              <w:bottom w:val="single" w:sz="2" w:space="0" w:color="000000"/>
              <w:right w:val="single" w:sz="2" w:space="0" w:color="000000"/>
            </w:tcBorders>
            <w:vAlign w:val="center"/>
          </w:tcPr>
          <w:p w14:paraId="0FC20B00" w14:textId="77777777" w:rsidR="003E401D" w:rsidRDefault="003E401D" w:rsidP="003E401D">
            <w:pPr>
              <w:shd w:val="clear" w:color="FFFFFF" w:themeColor="background1" w:fill="FFFFFF" w:themeFill="background1"/>
              <w:jc w:val="center"/>
              <w:rPr>
                <w:highlight w:val="white"/>
              </w:rPr>
            </w:pPr>
          </w:p>
        </w:tc>
        <w:tc>
          <w:tcPr>
            <w:tcW w:w="1826" w:type="dxa"/>
            <w:tcBorders>
              <w:top w:val="single" w:sz="2" w:space="0" w:color="000000"/>
              <w:left w:val="single" w:sz="2" w:space="0" w:color="000000"/>
              <w:bottom w:val="single" w:sz="2" w:space="0" w:color="000000"/>
              <w:right w:val="single" w:sz="2" w:space="0" w:color="000000"/>
            </w:tcBorders>
            <w:vAlign w:val="center"/>
          </w:tcPr>
          <w:p w14:paraId="222CBDB8" w14:textId="77777777" w:rsidR="003E401D" w:rsidRDefault="003E401D" w:rsidP="003E401D">
            <w:pPr>
              <w:shd w:val="clear" w:color="FFFFFF" w:themeColor="background1" w:fill="FFFFFF" w:themeFill="background1"/>
              <w:jc w:val="center"/>
              <w:rPr>
                <w:highlight w:val="white"/>
              </w:rPr>
            </w:pPr>
          </w:p>
        </w:tc>
        <w:tc>
          <w:tcPr>
            <w:tcW w:w="1428" w:type="dxa"/>
            <w:tcBorders>
              <w:top w:val="single" w:sz="2" w:space="0" w:color="000000"/>
              <w:left w:val="single" w:sz="2" w:space="0" w:color="000000"/>
              <w:bottom w:val="single" w:sz="2" w:space="0" w:color="000000"/>
              <w:right w:val="single" w:sz="2" w:space="0" w:color="000000"/>
            </w:tcBorders>
            <w:vAlign w:val="center"/>
          </w:tcPr>
          <w:p w14:paraId="2976F098" w14:textId="77777777" w:rsidR="003E401D" w:rsidRDefault="003E401D" w:rsidP="003E401D">
            <w:pPr>
              <w:shd w:val="clear" w:color="FFFFFF" w:themeColor="background1" w:fill="FFFFFF" w:themeFill="background1"/>
              <w:jc w:val="center"/>
              <w:rPr>
                <w:highlight w:val="white"/>
              </w:rPr>
            </w:pPr>
          </w:p>
        </w:tc>
      </w:tr>
    </w:tbl>
    <w:p w14:paraId="2DC10666" w14:textId="77777777" w:rsidR="003E401D" w:rsidRDefault="003E401D" w:rsidP="003E401D">
      <w:pPr>
        <w:shd w:val="clear" w:color="FFFFFF" w:themeColor="background1" w:fill="FFFFFF" w:themeFill="background1"/>
        <w:spacing w:after="0" w:line="240" w:lineRule="auto"/>
        <w:rPr>
          <w:highlight w:val="white"/>
        </w:rPr>
      </w:pPr>
    </w:p>
    <w:p w14:paraId="611F4BA6" w14:textId="77777777" w:rsidR="003E401D" w:rsidRPr="0057758F" w:rsidRDefault="003E401D" w:rsidP="003E401D">
      <w:pPr>
        <w:shd w:val="clear" w:color="FFFFFF" w:themeColor="background1" w:fill="FFFFFF" w:themeFill="background1"/>
        <w:spacing w:after="0" w:line="240" w:lineRule="auto"/>
        <w:rPr>
          <w:rFonts w:ascii="Times New Roman" w:hAnsi="Times New Roman" w:cs="Times New Roman"/>
          <w:highlight w:val="white"/>
        </w:rPr>
      </w:pPr>
      <w:r w:rsidRPr="0057758F">
        <w:rPr>
          <w:rFonts w:ascii="Times New Roman" w:hAnsi="Times New Roman" w:cs="Times New Roman"/>
          <w:highlight w:val="white"/>
        </w:rPr>
        <w:t>Примечание:</w:t>
      </w:r>
    </w:p>
    <w:p w14:paraId="08A5FBEB" w14:textId="77777777" w:rsidR="003E401D" w:rsidRPr="0057758F" w:rsidRDefault="003E401D" w:rsidP="003E401D">
      <w:pPr>
        <w:shd w:val="clear" w:color="FFFFFF" w:themeColor="background1" w:fill="FFFFFF" w:themeFill="background1"/>
        <w:spacing w:after="0" w:line="240" w:lineRule="auto"/>
        <w:rPr>
          <w:rFonts w:ascii="Times New Roman" w:hAnsi="Times New Roman" w:cs="Times New Roman"/>
        </w:rPr>
      </w:pPr>
      <w:r w:rsidRPr="0057758F">
        <w:rPr>
          <w:rFonts w:ascii="Times New Roman" w:hAnsi="Times New Roman" w:cs="Times New Roman"/>
        </w:rPr>
        <w:t>Столбцы с 1 по 7 заполняются органом, направляющим запрос.</w:t>
      </w:r>
    </w:p>
    <w:p w14:paraId="62BE2D54" w14:textId="77777777" w:rsidR="003E401D" w:rsidRPr="0057758F" w:rsidRDefault="003E401D" w:rsidP="003E401D">
      <w:pPr>
        <w:shd w:val="clear" w:color="FFFFFF" w:themeColor="background1" w:fill="FFFFFF" w:themeFill="background1"/>
        <w:spacing w:after="0" w:line="240" w:lineRule="auto"/>
        <w:rPr>
          <w:rFonts w:ascii="Times New Roman" w:hAnsi="Times New Roman" w:cs="Times New Roman"/>
        </w:rPr>
      </w:pPr>
      <w:r w:rsidRPr="0057758F">
        <w:rPr>
          <w:rFonts w:ascii="Times New Roman" w:hAnsi="Times New Roman" w:cs="Times New Roman"/>
        </w:rPr>
        <w:t>Столбцы с 8 по 11 заполняются органом Минюста России.</w:t>
      </w:r>
    </w:p>
    <w:p w14:paraId="34DDC9E1" w14:textId="77777777" w:rsidR="003E401D" w:rsidRPr="000F4CD2" w:rsidRDefault="003E401D" w:rsidP="003E401D">
      <w:pPr>
        <w:shd w:val="clear" w:color="FFFFFF" w:themeColor="background1" w:fill="FFFFFF" w:themeFill="background1"/>
        <w:spacing w:after="0" w:line="240" w:lineRule="auto"/>
        <w:rPr>
          <w:rFonts w:ascii="Times New Roman" w:hAnsi="Times New Roman" w:cs="Times New Roman"/>
          <w:highlight w:val="white"/>
        </w:rPr>
      </w:pPr>
      <w:r w:rsidRPr="0057758F">
        <w:rPr>
          <w:rFonts w:ascii="Times New Roman" w:hAnsi="Times New Roman" w:cs="Times New Roman"/>
        </w:rPr>
        <w:t>В случае отсутствия сведений соответствующий столбец не заполняется.</w:t>
      </w:r>
    </w:p>
    <w:p w14:paraId="09954808" w14:textId="77777777" w:rsidR="00706F29" w:rsidRPr="00706F29" w:rsidRDefault="00706F29" w:rsidP="00706F29">
      <w:pPr>
        <w:shd w:val="clear" w:color="FFFFFF" w:themeColor="background1" w:fill="FFFFFF" w:themeFill="background1"/>
        <w:spacing w:after="0" w:line="240" w:lineRule="auto"/>
        <w:rPr>
          <w:highlight w:val="white"/>
        </w:rPr>
      </w:pPr>
    </w:p>
    <w:p w14:paraId="3B9698D3"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1B71B98F"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74E873CB"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14AF3294"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203406BF"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06F3A2F5"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4BBF551D"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063117A6"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2464F42D"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4FF83704"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00637809"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0300B41C"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4D0A4A8C"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1EDAC3CD"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4996590D"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27E32FCD" w14:textId="77777777" w:rsidR="003E401D" w:rsidRDefault="003E401D" w:rsidP="00706F29">
      <w:pPr>
        <w:widowControl w:val="0"/>
        <w:shd w:val="clear" w:color="FFFFFF" w:themeColor="background1" w:fill="FFFFFF" w:themeFill="background1"/>
        <w:spacing w:after="0" w:line="283" w:lineRule="atLeast"/>
        <w:ind w:left="4320" w:hanging="11"/>
        <w:jc w:val="both"/>
        <w:outlineLvl w:val="1"/>
        <w:rPr>
          <w:rFonts w:ascii="Times New Roman" w:eastAsia="Times New Roman" w:hAnsi="Times New Roman" w:cs="Times New Roman"/>
          <w:color w:val="00B0F0"/>
          <w:sz w:val="24"/>
          <w:szCs w:val="24"/>
          <w:highlight w:val="white"/>
          <w:shd w:val="clear" w:color="auto" w:fill="FFFF00"/>
          <w:lang w:eastAsia="ru-RU"/>
        </w:rPr>
      </w:pPr>
    </w:p>
    <w:p w14:paraId="710F8F8F" w14:textId="77777777" w:rsidR="00F86DDB" w:rsidRDefault="00F86DDB" w:rsidP="003E401D">
      <w:pPr>
        <w:shd w:val="clear" w:color="FFFFFF" w:themeColor="background1" w:fill="FFFFFF" w:themeFill="background1"/>
        <w:spacing w:after="0" w:line="240" w:lineRule="auto"/>
        <w:ind w:left="5103"/>
        <w:jc w:val="both"/>
        <w:rPr>
          <w:rFonts w:ascii="Times New Roman" w:eastAsia="Times New Roman" w:hAnsi="Times New Roman" w:cs="Times New Roman"/>
          <w:sz w:val="26"/>
          <w:szCs w:val="26"/>
          <w:highlight w:val="white"/>
          <w:shd w:val="clear" w:color="auto" w:fill="FFFF00"/>
          <w:lang w:eastAsia="ru-RU"/>
        </w:rPr>
      </w:pPr>
    </w:p>
    <w:p w14:paraId="330D6F9E" w14:textId="49C9A7AB"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 xml:space="preserve">Приложение № </w:t>
      </w:r>
      <w:r>
        <w:rPr>
          <w:rFonts w:ascii="Times New Roman" w:eastAsia="Times New Roman" w:hAnsi="Times New Roman" w:cs="Times New Roman"/>
          <w:sz w:val="26"/>
          <w:szCs w:val="26"/>
          <w:highlight w:val="white"/>
          <w:shd w:val="clear" w:color="auto" w:fill="FFFF00"/>
          <w:lang w:eastAsia="ru-RU"/>
        </w:rPr>
        <w:t>7</w:t>
      </w:r>
    </w:p>
    <w:p w14:paraId="257FCC9A"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4D5BEBA2" w14:textId="77777777" w:rsidR="00706F29" w:rsidRDefault="00706F29" w:rsidP="00706F29">
      <w:pPr>
        <w:spacing w:after="0" w:line="240" w:lineRule="auto"/>
        <w:ind w:left="5102"/>
        <w:rPr>
          <w:color w:val="FF0000"/>
        </w:rPr>
      </w:pPr>
    </w:p>
    <w:p w14:paraId="583221E3" w14:textId="77777777" w:rsidR="003E401D" w:rsidRPr="00706F29" w:rsidRDefault="003E401D" w:rsidP="00706F29">
      <w:pPr>
        <w:spacing w:after="0" w:line="240" w:lineRule="auto"/>
        <w:ind w:left="5102"/>
        <w:rPr>
          <w:color w:val="FF0000"/>
        </w:rPr>
      </w:pPr>
    </w:p>
    <w:p w14:paraId="5A6B8708" w14:textId="77777777" w:rsidR="00706F29" w:rsidRPr="003E401D" w:rsidRDefault="00706F29" w:rsidP="00706F29">
      <w:pPr>
        <w:widowControl w:val="0"/>
        <w:shd w:val="clear" w:color="FFFFFF" w:themeColor="background1" w:fill="FFFFFF" w:themeFill="background1"/>
        <w:spacing w:after="0" w:line="283" w:lineRule="atLeast"/>
        <w:ind w:firstLine="11"/>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ЖУРНАЛ </w:t>
      </w:r>
    </w:p>
    <w:p w14:paraId="64DAD42A" w14:textId="77777777" w:rsidR="003E401D" w:rsidRDefault="00706F29" w:rsidP="00706F29">
      <w:pPr>
        <w:widowControl w:val="0"/>
        <w:shd w:val="clear" w:color="FFFFFF" w:themeColor="background1" w:fill="FFFFFF" w:themeFill="background1"/>
        <w:spacing w:after="0" w:line="283" w:lineRule="atLeast"/>
        <w:ind w:firstLine="11"/>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входящей документации конкурсной комиссии по отбору кандидатур </w:t>
      </w:r>
    </w:p>
    <w:p w14:paraId="6A282E4C" w14:textId="3A0A2906" w:rsidR="00706F29" w:rsidRPr="003E401D" w:rsidRDefault="00706F29" w:rsidP="00706F29">
      <w:pPr>
        <w:widowControl w:val="0"/>
        <w:shd w:val="clear" w:color="FFFFFF" w:themeColor="background1" w:fill="FFFFFF" w:themeFill="background1"/>
        <w:spacing w:after="0" w:line="283" w:lineRule="atLeast"/>
        <w:ind w:firstLine="11"/>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на должность главы </w:t>
      </w:r>
      <w:r w:rsidR="003E401D" w:rsidRPr="003E401D">
        <w:rPr>
          <w:rFonts w:ascii="Times New Roman" w:eastAsia="Times New Roman" w:hAnsi="Times New Roman" w:cs="Times New Roman"/>
          <w:b/>
          <w:sz w:val="26"/>
          <w:szCs w:val="26"/>
          <w:highlight w:val="white"/>
        </w:rPr>
        <w:t>Тындинского муниципального округа</w:t>
      </w:r>
    </w:p>
    <w:p w14:paraId="22850522" w14:textId="77777777" w:rsidR="00706F29" w:rsidRPr="00706F29" w:rsidRDefault="00706F29" w:rsidP="00706F29">
      <w:pPr>
        <w:widowControl w:val="0"/>
        <w:shd w:val="clear" w:color="FFFFFF" w:themeColor="background1" w:fill="FFFFFF" w:themeFill="background1"/>
        <w:spacing w:after="0" w:line="283" w:lineRule="atLeast"/>
        <w:ind w:firstLine="11"/>
        <w:jc w:val="cente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134"/>
        <w:gridCol w:w="2127"/>
        <w:gridCol w:w="3651"/>
        <w:gridCol w:w="1870"/>
      </w:tblGrid>
      <w:tr w:rsidR="003E401D" w:rsidRPr="003E401D" w14:paraId="267F42CD" w14:textId="77777777" w:rsidTr="003E401D">
        <w:tc>
          <w:tcPr>
            <w:tcW w:w="562" w:type="dxa"/>
          </w:tcPr>
          <w:p w14:paraId="6422B5ED"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п/п</w:t>
            </w:r>
          </w:p>
        </w:tc>
        <w:tc>
          <w:tcPr>
            <w:tcW w:w="1134" w:type="dxa"/>
          </w:tcPr>
          <w:p w14:paraId="22AA375E"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Дата </w:t>
            </w:r>
          </w:p>
        </w:tc>
        <w:tc>
          <w:tcPr>
            <w:tcW w:w="2127" w:type="dxa"/>
          </w:tcPr>
          <w:p w14:paraId="771AC4B2"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Отправитель </w:t>
            </w:r>
          </w:p>
        </w:tc>
        <w:tc>
          <w:tcPr>
            <w:tcW w:w="3651" w:type="dxa"/>
          </w:tcPr>
          <w:p w14:paraId="58F8DFAB"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Краткое содержание</w:t>
            </w:r>
          </w:p>
        </w:tc>
        <w:tc>
          <w:tcPr>
            <w:tcW w:w="1870" w:type="dxa"/>
          </w:tcPr>
          <w:p w14:paraId="5EA97876"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Примечание </w:t>
            </w:r>
          </w:p>
        </w:tc>
      </w:tr>
      <w:tr w:rsidR="003E401D" w:rsidRPr="003E401D" w14:paraId="34BAD033" w14:textId="77777777" w:rsidTr="003E401D">
        <w:tc>
          <w:tcPr>
            <w:tcW w:w="562" w:type="dxa"/>
          </w:tcPr>
          <w:p w14:paraId="7B32769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134" w:type="dxa"/>
          </w:tcPr>
          <w:p w14:paraId="59FC103D"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127" w:type="dxa"/>
          </w:tcPr>
          <w:p w14:paraId="3607D365"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3651" w:type="dxa"/>
          </w:tcPr>
          <w:p w14:paraId="65459E5C"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3AD91301"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r w:rsidR="003E401D" w:rsidRPr="003E401D" w14:paraId="16F15713" w14:textId="77777777" w:rsidTr="003E401D">
        <w:tc>
          <w:tcPr>
            <w:tcW w:w="562" w:type="dxa"/>
          </w:tcPr>
          <w:p w14:paraId="7DD20F43"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134" w:type="dxa"/>
          </w:tcPr>
          <w:p w14:paraId="7EA07C4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127" w:type="dxa"/>
          </w:tcPr>
          <w:p w14:paraId="6DCC318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3651" w:type="dxa"/>
          </w:tcPr>
          <w:p w14:paraId="4D9475AF"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5373A798"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r w:rsidR="003E401D" w:rsidRPr="003E401D" w14:paraId="1BE4FC6B" w14:textId="77777777" w:rsidTr="003E401D">
        <w:tc>
          <w:tcPr>
            <w:tcW w:w="562" w:type="dxa"/>
          </w:tcPr>
          <w:p w14:paraId="43A63A1C"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134" w:type="dxa"/>
          </w:tcPr>
          <w:p w14:paraId="5B10259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127" w:type="dxa"/>
          </w:tcPr>
          <w:p w14:paraId="157E7DB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3651" w:type="dxa"/>
          </w:tcPr>
          <w:p w14:paraId="30A91B30"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6284CE23"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bl>
    <w:p w14:paraId="3AB45755" w14:textId="46B1A2F0" w:rsidR="00706F29" w:rsidRDefault="00706F29" w:rsidP="00706F29">
      <w:pPr>
        <w:rPr>
          <w:rFonts w:ascii="Times New Roman" w:eastAsia="Times New Roman" w:hAnsi="Times New Roman" w:cs="Times New Roman"/>
          <w:color w:val="000000" w:themeColor="text1"/>
          <w:sz w:val="24"/>
          <w:szCs w:val="24"/>
        </w:rPr>
      </w:pPr>
    </w:p>
    <w:p w14:paraId="27C4AFE6" w14:textId="77777777" w:rsidR="003E401D" w:rsidRDefault="003E401D" w:rsidP="00706F29">
      <w:pPr>
        <w:rPr>
          <w:rFonts w:ascii="Times New Roman" w:eastAsia="Times New Roman" w:hAnsi="Times New Roman" w:cs="Times New Roman"/>
          <w:color w:val="000000" w:themeColor="text1"/>
          <w:sz w:val="24"/>
          <w:szCs w:val="24"/>
        </w:rPr>
      </w:pPr>
    </w:p>
    <w:p w14:paraId="3F9CD4CF" w14:textId="77777777" w:rsidR="003E401D" w:rsidRDefault="003E401D" w:rsidP="00706F29">
      <w:pPr>
        <w:rPr>
          <w:rFonts w:ascii="Times New Roman" w:eastAsia="Times New Roman" w:hAnsi="Times New Roman" w:cs="Times New Roman"/>
          <w:color w:val="000000" w:themeColor="text1"/>
          <w:sz w:val="24"/>
          <w:szCs w:val="24"/>
        </w:rPr>
      </w:pPr>
    </w:p>
    <w:p w14:paraId="7E9CE342" w14:textId="77777777" w:rsidR="003E401D" w:rsidRDefault="003E401D" w:rsidP="00706F29">
      <w:pPr>
        <w:rPr>
          <w:rFonts w:ascii="Times New Roman" w:eastAsia="Times New Roman" w:hAnsi="Times New Roman" w:cs="Times New Roman"/>
          <w:color w:val="000000" w:themeColor="text1"/>
          <w:sz w:val="24"/>
          <w:szCs w:val="24"/>
        </w:rPr>
      </w:pPr>
    </w:p>
    <w:p w14:paraId="63C767EA" w14:textId="77777777" w:rsidR="003E401D" w:rsidRDefault="003E401D" w:rsidP="00706F29">
      <w:pPr>
        <w:rPr>
          <w:rFonts w:ascii="Times New Roman" w:eastAsia="Times New Roman" w:hAnsi="Times New Roman" w:cs="Times New Roman"/>
          <w:color w:val="000000" w:themeColor="text1"/>
          <w:sz w:val="24"/>
          <w:szCs w:val="24"/>
        </w:rPr>
      </w:pPr>
    </w:p>
    <w:p w14:paraId="73EA6F78" w14:textId="77777777" w:rsidR="003E401D" w:rsidRDefault="003E401D" w:rsidP="00706F29">
      <w:pPr>
        <w:rPr>
          <w:rFonts w:ascii="Times New Roman" w:eastAsia="Times New Roman" w:hAnsi="Times New Roman" w:cs="Times New Roman"/>
          <w:color w:val="000000" w:themeColor="text1"/>
          <w:sz w:val="24"/>
          <w:szCs w:val="24"/>
        </w:rPr>
      </w:pPr>
    </w:p>
    <w:p w14:paraId="03C34B47" w14:textId="77777777" w:rsidR="003E401D" w:rsidRDefault="003E401D" w:rsidP="00706F29">
      <w:pPr>
        <w:rPr>
          <w:rFonts w:ascii="Times New Roman" w:eastAsia="Times New Roman" w:hAnsi="Times New Roman" w:cs="Times New Roman"/>
          <w:color w:val="000000" w:themeColor="text1"/>
          <w:sz w:val="24"/>
          <w:szCs w:val="24"/>
        </w:rPr>
      </w:pPr>
    </w:p>
    <w:p w14:paraId="762B9FDB" w14:textId="77777777" w:rsidR="003E401D" w:rsidRDefault="003E401D" w:rsidP="00706F29">
      <w:pPr>
        <w:rPr>
          <w:rFonts w:ascii="Times New Roman" w:eastAsia="Times New Roman" w:hAnsi="Times New Roman" w:cs="Times New Roman"/>
          <w:color w:val="000000" w:themeColor="text1"/>
          <w:sz w:val="24"/>
          <w:szCs w:val="24"/>
        </w:rPr>
      </w:pPr>
    </w:p>
    <w:p w14:paraId="02A09630" w14:textId="77777777" w:rsidR="003E401D" w:rsidRDefault="003E401D" w:rsidP="00706F29">
      <w:pPr>
        <w:rPr>
          <w:rFonts w:ascii="Times New Roman" w:eastAsia="Times New Roman" w:hAnsi="Times New Roman" w:cs="Times New Roman"/>
          <w:color w:val="000000" w:themeColor="text1"/>
          <w:sz w:val="24"/>
          <w:szCs w:val="24"/>
        </w:rPr>
      </w:pPr>
    </w:p>
    <w:p w14:paraId="65AE6C34" w14:textId="77777777" w:rsidR="003E401D" w:rsidRDefault="003E401D" w:rsidP="00706F29">
      <w:pPr>
        <w:rPr>
          <w:rFonts w:ascii="Times New Roman" w:eastAsia="Times New Roman" w:hAnsi="Times New Roman" w:cs="Times New Roman"/>
          <w:color w:val="000000" w:themeColor="text1"/>
          <w:sz w:val="24"/>
          <w:szCs w:val="24"/>
        </w:rPr>
      </w:pPr>
    </w:p>
    <w:p w14:paraId="6F79ECA5" w14:textId="77777777" w:rsidR="003E401D" w:rsidRDefault="003E401D" w:rsidP="00706F29">
      <w:pPr>
        <w:rPr>
          <w:rFonts w:ascii="Times New Roman" w:eastAsia="Times New Roman" w:hAnsi="Times New Roman" w:cs="Times New Roman"/>
          <w:color w:val="000000" w:themeColor="text1"/>
          <w:sz w:val="24"/>
          <w:szCs w:val="24"/>
        </w:rPr>
      </w:pPr>
    </w:p>
    <w:p w14:paraId="33785A0C" w14:textId="77777777" w:rsidR="003E401D" w:rsidRDefault="003E401D" w:rsidP="00706F29">
      <w:pPr>
        <w:rPr>
          <w:rFonts w:ascii="Times New Roman" w:eastAsia="Times New Roman" w:hAnsi="Times New Roman" w:cs="Times New Roman"/>
          <w:color w:val="000000" w:themeColor="text1"/>
          <w:sz w:val="24"/>
          <w:szCs w:val="24"/>
        </w:rPr>
      </w:pPr>
    </w:p>
    <w:p w14:paraId="2B234B9D" w14:textId="77777777" w:rsidR="003E401D" w:rsidRDefault="003E401D" w:rsidP="00706F29">
      <w:pPr>
        <w:rPr>
          <w:rFonts w:ascii="Times New Roman" w:eastAsia="Times New Roman" w:hAnsi="Times New Roman" w:cs="Times New Roman"/>
          <w:color w:val="000000" w:themeColor="text1"/>
          <w:sz w:val="24"/>
          <w:szCs w:val="24"/>
        </w:rPr>
      </w:pPr>
    </w:p>
    <w:p w14:paraId="041883EE" w14:textId="77777777" w:rsidR="003E401D" w:rsidRDefault="003E401D" w:rsidP="00706F29">
      <w:pPr>
        <w:rPr>
          <w:rFonts w:ascii="Times New Roman" w:eastAsia="Times New Roman" w:hAnsi="Times New Roman" w:cs="Times New Roman"/>
          <w:color w:val="000000" w:themeColor="text1"/>
          <w:sz w:val="24"/>
          <w:szCs w:val="24"/>
        </w:rPr>
      </w:pPr>
    </w:p>
    <w:p w14:paraId="3B89F649" w14:textId="77777777" w:rsidR="003E401D" w:rsidRDefault="003E401D" w:rsidP="00706F29">
      <w:pPr>
        <w:rPr>
          <w:rFonts w:ascii="Times New Roman" w:eastAsia="Times New Roman" w:hAnsi="Times New Roman" w:cs="Times New Roman"/>
          <w:color w:val="000000" w:themeColor="text1"/>
          <w:sz w:val="24"/>
          <w:szCs w:val="24"/>
        </w:rPr>
      </w:pPr>
    </w:p>
    <w:p w14:paraId="36BA2A88" w14:textId="77777777" w:rsidR="003E401D" w:rsidRDefault="003E401D" w:rsidP="00706F29">
      <w:pPr>
        <w:rPr>
          <w:rFonts w:ascii="Times New Roman" w:eastAsia="Times New Roman" w:hAnsi="Times New Roman" w:cs="Times New Roman"/>
          <w:color w:val="000000" w:themeColor="text1"/>
          <w:sz w:val="24"/>
          <w:szCs w:val="24"/>
        </w:rPr>
      </w:pPr>
    </w:p>
    <w:p w14:paraId="1EFE7F58" w14:textId="77777777" w:rsidR="003E401D" w:rsidRDefault="003E401D" w:rsidP="00706F29">
      <w:pPr>
        <w:rPr>
          <w:rFonts w:ascii="Times New Roman" w:eastAsia="Times New Roman" w:hAnsi="Times New Roman" w:cs="Times New Roman"/>
          <w:color w:val="000000" w:themeColor="text1"/>
          <w:sz w:val="24"/>
          <w:szCs w:val="24"/>
        </w:rPr>
      </w:pPr>
    </w:p>
    <w:p w14:paraId="246827F0" w14:textId="77777777" w:rsidR="003E401D" w:rsidRDefault="003E401D" w:rsidP="00706F29">
      <w:pPr>
        <w:rPr>
          <w:rFonts w:ascii="Times New Roman" w:eastAsia="Times New Roman" w:hAnsi="Times New Roman" w:cs="Times New Roman"/>
          <w:color w:val="000000" w:themeColor="text1"/>
          <w:sz w:val="24"/>
          <w:szCs w:val="24"/>
        </w:rPr>
      </w:pPr>
    </w:p>
    <w:p w14:paraId="3B747677" w14:textId="77777777" w:rsidR="003E401D" w:rsidRPr="00706F29" w:rsidRDefault="003E401D" w:rsidP="00706F29">
      <w:pPr>
        <w:rPr>
          <w:rFonts w:ascii="Times New Roman" w:eastAsia="Times New Roman" w:hAnsi="Times New Roman" w:cs="Times New Roman"/>
          <w:color w:val="000000" w:themeColor="text1"/>
          <w:sz w:val="24"/>
          <w:szCs w:val="24"/>
        </w:rPr>
      </w:pPr>
    </w:p>
    <w:p w14:paraId="2A1AEBCD" w14:textId="235370B1"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 xml:space="preserve">Приложение № </w:t>
      </w:r>
      <w:r>
        <w:rPr>
          <w:rFonts w:ascii="Times New Roman" w:eastAsia="Times New Roman" w:hAnsi="Times New Roman" w:cs="Times New Roman"/>
          <w:sz w:val="26"/>
          <w:szCs w:val="26"/>
          <w:highlight w:val="white"/>
          <w:shd w:val="clear" w:color="auto" w:fill="FFFF00"/>
          <w:lang w:eastAsia="ru-RU"/>
        </w:rPr>
        <w:t>8</w:t>
      </w:r>
    </w:p>
    <w:p w14:paraId="65D4DA02"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53E77028" w14:textId="77777777" w:rsidR="00706F29" w:rsidRPr="00706F29" w:rsidRDefault="00706F29" w:rsidP="00706F29">
      <w:pPr>
        <w:widowControl w:val="0"/>
        <w:shd w:val="clear" w:color="FFFFFF" w:themeColor="background1" w:fill="FFFFFF" w:themeFill="background1"/>
        <w:spacing w:after="0" w:line="283" w:lineRule="atLeast"/>
        <w:ind w:left="4320" w:hanging="11"/>
        <w:jc w:val="both"/>
        <w:rPr>
          <w:rFonts w:ascii="Times New Roman" w:eastAsia="Times New Roman" w:hAnsi="Times New Roman" w:cs="Times New Roman"/>
          <w:color w:val="FF0000"/>
          <w:sz w:val="24"/>
          <w:szCs w:val="24"/>
          <w:highlight w:val="white"/>
        </w:rPr>
      </w:pPr>
    </w:p>
    <w:p w14:paraId="70C690AF" w14:textId="77777777" w:rsidR="00706F29" w:rsidRPr="003E401D" w:rsidRDefault="00706F29" w:rsidP="00706F29">
      <w:pPr>
        <w:widowControl w:val="0"/>
        <w:shd w:val="clear" w:color="FFFFFF" w:themeColor="background1" w:fill="FFFFFF" w:themeFill="background1"/>
        <w:spacing w:after="0" w:line="283" w:lineRule="atLeast"/>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ЖУРНАЛ </w:t>
      </w:r>
    </w:p>
    <w:p w14:paraId="70CA40E2" w14:textId="77777777" w:rsidR="003E401D" w:rsidRDefault="00706F29" w:rsidP="00706F29">
      <w:pPr>
        <w:widowControl w:val="0"/>
        <w:shd w:val="clear" w:color="FFFFFF" w:themeColor="background1" w:fill="FFFFFF" w:themeFill="background1"/>
        <w:spacing w:after="0" w:line="283" w:lineRule="atLeast"/>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исходящей документации конкурсной комиссии по отбору кандидатур </w:t>
      </w:r>
    </w:p>
    <w:p w14:paraId="0CA987D5" w14:textId="1A2813BE" w:rsidR="00706F29" w:rsidRPr="003E401D" w:rsidRDefault="00706F29" w:rsidP="00706F29">
      <w:pPr>
        <w:widowControl w:val="0"/>
        <w:shd w:val="clear" w:color="FFFFFF" w:themeColor="background1" w:fill="FFFFFF" w:themeFill="background1"/>
        <w:spacing w:after="0" w:line="283" w:lineRule="atLeast"/>
        <w:jc w:val="center"/>
        <w:rPr>
          <w:rFonts w:ascii="Times New Roman" w:eastAsia="Times New Roman" w:hAnsi="Times New Roman" w:cs="Times New Roman"/>
          <w:b/>
          <w:sz w:val="26"/>
          <w:szCs w:val="26"/>
          <w:highlight w:val="white"/>
        </w:rPr>
      </w:pPr>
      <w:r w:rsidRPr="003E401D">
        <w:rPr>
          <w:rFonts w:ascii="Times New Roman" w:eastAsia="Times New Roman" w:hAnsi="Times New Roman" w:cs="Times New Roman"/>
          <w:b/>
          <w:sz w:val="26"/>
          <w:szCs w:val="26"/>
          <w:highlight w:val="white"/>
        </w:rPr>
        <w:t xml:space="preserve">на должность главы </w:t>
      </w:r>
      <w:r w:rsidR="003E401D">
        <w:rPr>
          <w:rFonts w:ascii="Times New Roman" w:eastAsia="Times New Roman" w:hAnsi="Times New Roman" w:cs="Times New Roman"/>
          <w:b/>
          <w:sz w:val="26"/>
          <w:szCs w:val="26"/>
          <w:highlight w:val="white"/>
        </w:rPr>
        <w:t>Тындинского муниципального округа</w:t>
      </w:r>
    </w:p>
    <w:p w14:paraId="5ECCAC67" w14:textId="77777777" w:rsidR="00706F29" w:rsidRPr="00706F29" w:rsidRDefault="00706F29" w:rsidP="00706F29">
      <w:pPr>
        <w:widowControl w:val="0"/>
        <w:shd w:val="clear" w:color="FFFFFF" w:themeColor="background1" w:fill="FFFFFF" w:themeFill="background1"/>
        <w:spacing w:after="0" w:line="283" w:lineRule="atLeast"/>
        <w:jc w:val="center"/>
        <w:rPr>
          <w:rFonts w:ascii="Times New Roman" w:eastAsia="Times New Roman" w:hAnsi="Times New Roman" w:cs="Times New Roman"/>
          <w:color w:val="FF0000"/>
          <w:sz w:val="24"/>
          <w:szCs w:val="24"/>
          <w:highlight w:val="whit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2268"/>
        <w:gridCol w:w="2517"/>
        <w:gridCol w:w="1870"/>
      </w:tblGrid>
      <w:tr w:rsidR="003E401D" w:rsidRPr="003E401D" w14:paraId="56A66429" w14:textId="77777777" w:rsidTr="003E401D">
        <w:tc>
          <w:tcPr>
            <w:tcW w:w="988" w:type="dxa"/>
          </w:tcPr>
          <w:p w14:paraId="6CFEC3D5"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п/п</w:t>
            </w:r>
          </w:p>
        </w:tc>
        <w:tc>
          <w:tcPr>
            <w:tcW w:w="1701" w:type="dxa"/>
          </w:tcPr>
          <w:p w14:paraId="04ABA91C"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Дата </w:t>
            </w:r>
          </w:p>
        </w:tc>
        <w:tc>
          <w:tcPr>
            <w:tcW w:w="2268" w:type="dxa"/>
          </w:tcPr>
          <w:p w14:paraId="48834BD9"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Получатель  </w:t>
            </w:r>
          </w:p>
        </w:tc>
        <w:tc>
          <w:tcPr>
            <w:tcW w:w="2517" w:type="dxa"/>
          </w:tcPr>
          <w:p w14:paraId="700191E8"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Краткое содержание</w:t>
            </w:r>
          </w:p>
        </w:tc>
        <w:tc>
          <w:tcPr>
            <w:tcW w:w="1870" w:type="dxa"/>
          </w:tcPr>
          <w:p w14:paraId="07475577"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r w:rsidRPr="003E401D">
              <w:rPr>
                <w:rFonts w:ascii="Times New Roman" w:eastAsia="Times New Roman" w:hAnsi="Times New Roman" w:cs="Times New Roman"/>
                <w:sz w:val="24"/>
                <w:szCs w:val="24"/>
              </w:rPr>
              <w:t xml:space="preserve">Примечание </w:t>
            </w:r>
          </w:p>
        </w:tc>
      </w:tr>
      <w:tr w:rsidR="003E401D" w:rsidRPr="003E401D" w14:paraId="6AFFDF7D" w14:textId="77777777" w:rsidTr="003E401D">
        <w:tc>
          <w:tcPr>
            <w:tcW w:w="988" w:type="dxa"/>
          </w:tcPr>
          <w:p w14:paraId="485D5FFF"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701" w:type="dxa"/>
          </w:tcPr>
          <w:p w14:paraId="41389114"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268" w:type="dxa"/>
          </w:tcPr>
          <w:p w14:paraId="32228522"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517" w:type="dxa"/>
          </w:tcPr>
          <w:p w14:paraId="715A2D29"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2B83667F"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r w:rsidR="003E401D" w:rsidRPr="003E401D" w14:paraId="2FADDE83" w14:textId="77777777" w:rsidTr="003E401D">
        <w:tc>
          <w:tcPr>
            <w:tcW w:w="988" w:type="dxa"/>
          </w:tcPr>
          <w:p w14:paraId="752DB7F1"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701" w:type="dxa"/>
          </w:tcPr>
          <w:p w14:paraId="75F68A5D"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268" w:type="dxa"/>
          </w:tcPr>
          <w:p w14:paraId="0E270EB2"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517" w:type="dxa"/>
          </w:tcPr>
          <w:p w14:paraId="0B6B6E5A"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33752233"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r w:rsidR="003E401D" w:rsidRPr="003E401D" w14:paraId="51151617" w14:textId="77777777" w:rsidTr="003E401D">
        <w:tc>
          <w:tcPr>
            <w:tcW w:w="988" w:type="dxa"/>
          </w:tcPr>
          <w:p w14:paraId="3C3E1537"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701" w:type="dxa"/>
          </w:tcPr>
          <w:p w14:paraId="34C0BFB7"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268" w:type="dxa"/>
          </w:tcPr>
          <w:p w14:paraId="61879610"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2517" w:type="dxa"/>
          </w:tcPr>
          <w:p w14:paraId="2994C1B3"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c>
          <w:tcPr>
            <w:tcW w:w="1870" w:type="dxa"/>
          </w:tcPr>
          <w:p w14:paraId="4AD7BA5B" w14:textId="77777777" w:rsidR="00706F29" w:rsidRPr="003E401D" w:rsidRDefault="00706F29" w:rsidP="00706F29">
            <w:pPr>
              <w:shd w:val="clear" w:color="FFFFFF" w:themeColor="background1" w:fill="FFFFFF" w:themeFill="background1"/>
              <w:spacing w:after="0" w:line="283" w:lineRule="atLeast"/>
              <w:jc w:val="center"/>
              <w:rPr>
                <w:rFonts w:ascii="Times New Roman" w:eastAsia="Times New Roman" w:hAnsi="Times New Roman" w:cs="Times New Roman"/>
                <w:sz w:val="24"/>
                <w:szCs w:val="24"/>
                <w:highlight w:val="white"/>
              </w:rPr>
            </w:pPr>
          </w:p>
        </w:tc>
      </w:tr>
    </w:tbl>
    <w:p w14:paraId="30FD52D0" w14:textId="77777777" w:rsidR="00706F29" w:rsidRPr="00706F29" w:rsidRDefault="00706F29" w:rsidP="00706F29">
      <w:pPr>
        <w:widowControl w:val="0"/>
        <w:shd w:val="clear" w:color="FFFFFF" w:themeColor="background1" w:fill="FFFFFF" w:themeFill="background1"/>
        <w:spacing w:after="0" w:line="283" w:lineRule="atLeast"/>
        <w:jc w:val="center"/>
        <w:rPr>
          <w:rFonts w:ascii="Times New Roman" w:eastAsia="Times New Roman" w:hAnsi="Times New Roman" w:cs="Times New Roman"/>
          <w:color w:val="FF0000"/>
          <w:sz w:val="24"/>
          <w:szCs w:val="24"/>
          <w:highlight w:val="white"/>
        </w:rPr>
      </w:pPr>
    </w:p>
    <w:p w14:paraId="57398320"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54684694"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F688172"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73AB88C"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12C6AD4D"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6AF31FAA"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0C129B8C"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40E5F4CB"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50ECECA8"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C3FCBDD"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67CA72B"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1725D3D9"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13CDA4A"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68F1409"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A007E3A"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6FF7528E"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7E270978"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AA33269"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1D1BCB0"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06407DEA"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732B228B"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58D91299"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1AAB6B33"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D3C416B"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4BA6810F"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4DB1F876"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F95A2CE"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6A938DCD"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9B3F0ED"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472E8CD0"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5FDCE3CC"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81BF9F4"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2450CE40"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4B05211A"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1ED3B099"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3A2AA25E" w14:textId="77777777" w:rsidR="003E401D" w:rsidRDefault="003E401D" w:rsidP="00706F29">
      <w:pPr>
        <w:spacing w:after="0" w:line="240" w:lineRule="auto"/>
        <w:ind w:left="5102"/>
        <w:rPr>
          <w:rFonts w:ascii="Times New Roman" w:eastAsia="Times New Roman" w:hAnsi="Times New Roman" w:cs="Times New Roman"/>
          <w:color w:val="FF0000"/>
          <w:sz w:val="24"/>
          <w:szCs w:val="24"/>
          <w:highlight w:val="white"/>
        </w:rPr>
      </w:pPr>
    </w:p>
    <w:p w14:paraId="75131164" w14:textId="34C6833A"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 xml:space="preserve">Приложение № </w:t>
      </w:r>
      <w:r>
        <w:rPr>
          <w:rFonts w:ascii="Times New Roman" w:eastAsia="Times New Roman" w:hAnsi="Times New Roman" w:cs="Times New Roman"/>
          <w:sz w:val="26"/>
          <w:szCs w:val="26"/>
          <w:highlight w:val="white"/>
          <w:shd w:val="clear" w:color="auto" w:fill="FFFF00"/>
          <w:lang w:eastAsia="ru-RU"/>
        </w:rPr>
        <w:t>9</w:t>
      </w:r>
    </w:p>
    <w:p w14:paraId="778F27BB"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0E5CB71C" w14:textId="77777777" w:rsidR="00706F29" w:rsidRPr="00706F29" w:rsidRDefault="00706F29" w:rsidP="00706F29">
      <w:pPr>
        <w:shd w:val="clear" w:color="FFFFFF" w:themeColor="background1" w:fill="FFFFFF" w:themeFill="background1"/>
        <w:spacing w:after="0" w:line="240" w:lineRule="auto"/>
        <w:ind w:left="5159"/>
        <w:rPr>
          <w:rFonts w:ascii="Times New Roman" w:eastAsia="Times New Roman" w:hAnsi="Times New Roman" w:cs="Times New Roman"/>
          <w:sz w:val="24"/>
          <w:szCs w:val="24"/>
          <w:highlight w:val="yellow"/>
          <w:shd w:val="clear" w:color="auto" w:fill="FFFF00"/>
        </w:rPr>
      </w:pPr>
    </w:p>
    <w:p w14:paraId="387D8BD4" w14:textId="77777777" w:rsidR="00706F29" w:rsidRPr="00706F29" w:rsidRDefault="00706F29" w:rsidP="00706F29">
      <w:pPr>
        <w:shd w:val="clear" w:color="FFFFFF" w:themeColor="background1" w:fill="FFFFFF" w:themeFill="background1"/>
        <w:spacing w:after="0" w:line="240" w:lineRule="auto"/>
        <w:ind w:left="5159"/>
        <w:rPr>
          <w:rFonts w:ascii="Times New Roman" w:eastAsia="Times New Roman" w:hAnsi="Times New Roman" w:cs="Times New Roman"/>
          <w:sz w:val="24"/>
          <w:szCs w:val="24"/>
          <w:highlight w:val="yellow"/>
          <w:shd w:val="clear" w:color="auto" w:fill="FFFF00"/>
        </w:rPr>
      </w:pPr>
    </w:p>
    <w:p w14:paraId="436A02F5" w14:textId="77777777" w:rsidR="00706F29" w:rsidRPr="003E401D"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Times New Roman"/>
          <w:b/>
          <w:sz w:val="26"/>
          <w:szCs w:val="26"/>
        </w:rPr>
      </w:pPr>
      <w:r w:rsidRPr="003E401D">
        <w:rPr>
          <w:rFonts w:ascii="Times New Roman" w:hAnsi="Times New Roman" w:cs="Times New Roman"/>
          <w:b/>
          <w:sz w:val="26"/>
          <w:szCs w:val="26"/>
        </w:rPr>
        <w:t>Оценочный лист</w:t>
      </w:r>
    </w:p>
    <w:p w14:paraId="55003AA8" w14:textId="77777777" w:rsidR="00706F29" w:rsidRPr="003E401D"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530"/>
        <w:gridCol w:w="2301"/>
        <w:gridCol w:w="2234"/>
        <w:gridCol w:w="1664"/>
      </w:tblGrid>
      <w:tr w:rsidR="00706F29" w:rsidRPr="00706F29" w14:paraId="411631F0" w14:textId="77777777" w:rsidTr="003E401D">
        <w:tc>
          <w:tcPr>
            <w:tcW w:w="637" w:type="dxa"/>
          </w:tcPr>
          <w:p w14:paraId="04D72E14"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rPr>
            </w:pPr>
            <w:r w:rsidRPr="003E401D">
              <w:rPr>
                <w:rFonts w:ascii="Times New Roman" w:hAnsi="Times New Roman" w:cs="Times New Roman"/>
                <w:sz w:val="24"/>
                <w:szCs w:val="24"/>
              </w:rPr>
              <w:t>№ п/п</w:t>
            </w:r>
          </w:p>
        </w:tc>
        <w:tc>
          <w:tcPr>
            <w:tcW w:w="2895" w:type="dxa"/>
          </w:tcPr>
          <w:p w14:paraId="4E0F7015"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rPr>
            </w:pPr>
            <w:r w:rsidRPr="003E401D">
              <w:rPr>
                <w:rFonts w:ascii="Times New Roman" w:hAnsi="Times New Roman" w:cs="Times New Roman"/>
                <w:sz w:val="24"/>
                <w:szCs w:val="24"/>
              </w:rPr>
              <w:t>Ф.И.О. кандидата</w:t>
            </w:r>
          </w:p>
        </w:tc>
        <w:tc>
          <w:tcPr>
            <w:tcW w:w="2385" w:type="dxa"/>
          </w:tcPr>
          <w:p w14:paraId="414BC606"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4"/>
                <w:szCs w:val="24"/>
              </w:rPr>
            </w:pPr>
            <w:r w:rsidRPr="003E401D">
              <w:rPr>
                <w:rFonts w:ascii="Times New Roman" w:eastAsia="Times New Roman" w:hAnsi="Times New Roman" w:cs="Times New Roman"/>
                <w:sz w:val="24"/>
                <w:szCs w:val="24"/>
              </w:rPr>
              <w:t xml:space="preserve">Результаты индивидуального собеседования </w:t>
            </w:r>
          </w:p>
          <w:p w14:paraId="12F89957"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rPr>
            </w:pPr>
            <w:r w:rsidRPr="003E401D">
              <w:rPr>
                <w:rFonts w:ascii="Times New Roman" w:eastAsia="Times New Roman" w:hAnsi="Times New Roman" w:cs="Times New Roman"/>
                <w:sz w:val="24"/>
                <w:szCs w:val="24"/>
              </w:rPr>
              <w:t>(1-5 баллов)</w:t>
            </w:r>
          </w:p>
        </w:tc>
        <w:tc>
          <w:tcPr>
            <w:tcW w:w="2342" w:type="dxa"/>
          </w:tcPr>
          <w:p w14:paraId="661F6B2E"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4"/>
                <w:szCs w:val="24"/>
              </w:rPr>
            </w:pPr>
            <w:r w:rsidRPr="003E401D">
              <w:rPr>
                <w:rFonts w:ascii="Times New Roman" w:eastAsia="Times New Roman" w:hAnsi="Times New Roman" w:cs="Times New Roman"/>
                <w:sz w:val="24"/>
                <w:szCs w:val="24"/>
              </w:rPr>
              <w:t>Результаты рассмотрения представленной кандидатами Программы</w:t>
            </w:r>
          </w:p>
          <w:p w14:paraId="5E5FB5FA"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rPr>
            </w:pPr>
            <w:r w:rsidRPr="003E401D">
              <w:rPr>
                <w:rFonts w:ascii="Times New Roman" w:eastAsia="Times New Roman" w:hAnsi="Times New Roman" w:cs="Times New Roman"/>
                <w:sz w:val="24"/>
                <w:szCs w:val="24"/>
              </w:rPr>
              <w:t>(3-9 баллов)</w:t>
            </w:r>
          </w:p>
        </w:tc>
        <w:tc>
          <w:tcPr>
            <w:tcW w:w="1878" w:type="dxa"/>
          </w:tcPr>
          <w:p w14:paraId="18D511BD" w14:textId="77777777" w:rsidR="00706F29" w:rsidRPr="003E401D"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4"/>
                <w:szCs w:val="24"/>
              </w:rPr>
            </w:pPr>
            <w:r w:rsidRPr="003E401D">
              <w:rPr>
                <w:rFonts w:ascii="Times New Roman" w:eastAsia="Times New Roman" w:hAnsi="Times New Roman" w:cs="Times New Roman"/>
                <w:sz w:val="24"/>
                <w:szCs w:val="24"/>
                <w:lang w:eastAsia="ru-RU"/>
              </w:rPr>
              <w:t>Общая сумма баллов</w:t>
            </w:r>
          </w:p>
        </w:tc>
      </w:tr>
      <w:tr w:rsidR="00706F29" w:rsidRPr="00706F29" w14:paraId="546D7431" w14:textId="77777777" w:rsidTr="003E401D">
        <w:tc>
          <w:tcPr>
            <w:tcW w:w="637" w:type="dxa"/>
          </w:tcPr>
          <w:p w14:paraId="0B869976"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895" w:type="dxa"/>
          </w:tcPr>
          <w:p w14:paraId="45B9EC1B"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85" w:type="dxa"/>
          </w:tcPr>
          <w:p w14:paraId="08A3900B"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42" w:type="dxa"/>
          </w:tcPr>
          <w:p w14:paraId="05D9AD5F"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1878" w:type="dxa"/>
          </w:tcPr>
          <w:p w14:paraId="0ADCD1E8"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r>
      <w:tr w:rsidR="00706F29" w:rsidRPr="00706F29" w14:paraId="47DC1F02" w14:textId="77777777" w:rsidTr="003E401D">
        <w:tc>
          <w:tcPr>
            <w:tcW w:w="637" w:type="dxa"/>
          </w:tcPr>
          <w:p w14:paraId="060F5D83"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895" w:type="dxa"/>
          </w:tcPr>
          <w:p w14:paraId="168318AC"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85" w:type="dxa"/>
          </w:tcPr>
          <w:p w14:paraId="3E564D29"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42" w:type="dxa"/>
          </w:tcPr>
          <w:p w14:paraId="0FDAED19"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1878" w:type="dxa"/>
          </w:tcPr>
          <w:p w14:paraId="5CC68B55"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r>
      <w:tr w:rsidR="00706F29" w:rsidRPr="00706F29" w14:paraId="089BBA5F" w14:textId="77777777" w:rsidTr="003E401D">
        <w:tc>
          <w:tcPr>
            <w:tcW w:w="637" w:type="dxa"/>
          </w:tcPr>
          <w:p w14:paraId="629E757A"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895" w:type="dxa"/>
          </w:tcPr>
          <w:p w14:paraId="740DBCC8"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85" w:type="dxa"/>
          </w:tcPr>
          <w:p w14:paraId="4E104156"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2342" w:type="dxa"/>
          </w:tcPr>
          <w:p w14:paraId="60A763AC"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c>
          <w:tcPr>
            <w:tcW w:w="1878" w:type="dxa"/>
          </w:tcPr>
          <w:p w14:paraId="10A798C0" w14:textId="77777777" w:rsidR="00706F29" w:rsidRPr="00706F29" w:rsidRDefault="00706F29" w:rsidP="00706F29">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hAnsi="Times New Roman" w:cs="Times New Roman"/>
                <w:sz w:val="24"/>
                <w:szCs w:val="24"/>
                <w:highlight w:val="yellow"/>
              </w:rPr>
            </w:pPr>
          </w:p>
        </w:tc>
      </w:tr>
    </w:tbl>
    <w:p w14:paraId="59497FF7" w14:textId="77777777" w:rsidR="00706F29" w:rsidRPr="00706F29"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Times New Roman"/>
          <w:sz w:val="24"/>
          <w:szCs w:val="24"/>
          <w:highlight w:val="yellow"/>
        </w:rPr>
      </w:pPr>
    </w:p>
    <w:p w14:paraId="73BEFC12" w14:textId="77777777" w:rsidR="00706F29" w:rsidRPr="003E401D" w:rsidRDefault="00706F29" w:rsidP="00706F29">
      <w:pPr>
        <w:spacing w:after="0" w:line="240" w:lineRule="auto"/>
        <w:contextualSpacing/>
        <w:jc w:val="both"/>
        <w:outlineLvl w:val="0"/>
        <w:rPr>
          <w:rFonts w:ascii="Times New Roman" w:hAnsi="Times New Roman"/>
          <w:sz w:val="24"/>
          <w:szCs w:val="24"/>
        </w:rPr>
      </w:pPr>
      <w:r w:rsidRPr="003E401D">
        <w:rPr>
          <w:rFonts w:ascii="Times New Roman" w:hAnsi="Times New Roman"/>
          <w:sz w:val="24"/>
          <w:szCs w:val="24"/>
        </w:rPr>
        <w:t xml:space="preserve">____________________________   _____________________________                 </w:t>
      </w:r>
    </w:p>
    <w:p w14:paraId="00D93A7A" w14:textId="77777777" w:rsidR="00706F29" w:rsidRPr="003E401D" w:rsidRDefault="00706F29" w:rsidP="00706F29">
      <w:pPr>
        <w:spacing w:after="0" w:line="240" w:lineRule="auto"/>
        <w:contextualSpacing/>
        <w:jc w:val="both"/>
        <w:outlineLvl w:val="0"/>
        <w:rPr>
          <w:rFonts w:ascii="Times New Roman" w:hAnsi="Times New Roman"/>
          <w:sz w:val="24"/>
          <w:szCs w:val="24"/>
        </w:rPr>
      </w:pPr>
      <w:r w:rsidRPr="003E401D">
        <w:rPr>
          <w:rFonts w:ascii="Times New Roman" w:hAnsi="Times New Roman"/>
          <w:sz w:val="24"/>
          <w:szCs w:val="24"/>
        </w:rPr>
        <w:t>(</w:t>
      </w:r>
      <w:r w:rsidRPr="003E401D">
        <w:rPr>
          <w:rFonts w:ascii="Times New Roman" w:hAnsi="Times New Roman"/>
          <w:sz w:val="20"/>
          <w:szCs w:val="20"/>
        </w:rPr>
        <w:t xml:space="preserve">подпись члена конкурсной комиссии                         (расшифровка подписи)                                                   </w:t>
      </w:r>
    </w:p>
    <w:p w14:paraId="28A4F838" w14:textId="77777777" w:rsidR="00706F29" w:rsidRPr="003E401D" w:rsidRDefault="00706F29" w:rsidP="00706F29">
      <w:pPr>
        <w:spacing w:after="0" w:line="240" w:lineRule="auto"/>
        <w:contextualSpacing/>
        <w:jc w:val="both"/>
        <w:outlineLvl w:val="0"/>
        <w:rPr>
          <w:rFonts w:ascii="Times New Roman" w:hAnsi="Times New Roman"/>
          <w:sz w:val="24"/>
          <w:szCs w:val="24"/>
        </w:rPr>
      </w:pPr>
    </w:p>
    <w:p w14:paraId="5BD34207" w14:textId="77777777" w:rsidR="00706F29" w:rsidRPr="003E401D" w:rsidRDefault="00706F29" w:rsidP="00706F29">
      <w:pPr>
        <w:spacing w:after="0" w:line="240" w:lineRule="auto"/>
        <w:contextualSpacing/>
        <w:jc w:val="both"/>
        <w:outlineLvl w:val="0"/>
        <w:rPr>
          <w:rFonts w:ascii="Times New Roman" w:hAnsi="Times New Roman"/>
          <w:sz w:val="24"/>
          <w:szCs w:val="24"/>
        </w:rPr>
      </w:pPr>
      <w:r w:rsidRPr="003E401D">
        <w:rPr>
          <w:rFonts w:ascii="Times New Roman" w:hAnsi="Times New Roman"/>
          <w:sz w:val="24"/>
          <w:szCs w:val="24"/>
        </w:rPr>
        <w:t xml:space="preserve">«___» ____________ 20___ г. </w:t>
      </w:r>
    </w:p>
    <w:p w14:paraId="5298E909" w14:textId="77777777" w:rsidR="00706F29" w:rsidRPr="003E401D" w:rsidRDefault="00706F29" w:rsidP="00706F29">
      <w:pPr>
        <w:spacing w:after="0" w:line="240" w:lineRule="auto"/>
        <w:contextualSpacing/>
        <w:jc w:val="both"/>
        <w:outlineLvl w:val="0"/>
        <w:rPr>
          <w:rFonts w:ascii="Times New Roman" w:hAnsi="Times New Roman"/>
          <w:sz w:val="20"/>
          <w:szCs w:val="20"/>
        </w:rPr>
      </w:pPr>
      <w:r w:rsidRPr="003E401D">
        <w:rPr>
          <w:rFonts w:ascii="Times New Roman" w:hAnsi="Times New Roman"/>
          <w:sz w:val="24"/>
          <w:szCs w:val="24"/>
        </w:rPr>
        <w:t xml:space="preserve">                  </w:t>
      </w:r>
      <w:r w:rsidRPr="003E401D">
        <w:rPr>
          <w:rFonts w:ascii="Times New Roman" w:hAnsi="Times New Roman"/>
          <w:sz w:val="20"/>
          <w:szCs w:val="20"/>
        </w:rPr>
        <w:t>(дата)</w:t>
      </w:r>
    </w:p>
    <w:p w14:paraId="4F30E260" w14:textId="77777777" w:rsidR="00706F29" w:rsidRPr="00706F29" w:rsidRDefault="00706F29" w:rsidP="00706F29">
      <w:pPr>
        <w:spacing w:after="0" w:line="240" w:lineRule="auto"/>
        <w:ind w:left="5159"/>
        <w:contextualSpacing/>
        <w:jc w:val="both"/>
        <w:outlineLvl w:val="0"/>
        <w:rPr>
          <w:rFonts w:ascii="Times New Roman" w:eastAsia="Times New Roman" w:hAnsi="Times New Roman" w:cs="Times New Roman"/>
          <w:sz w:val="24"/>
          <w:szCs w:val="24"/>
          <w:highlight w:val="yellow"/>
          <w:shd w:val="clear" w:color="auto" w:fill="FFFF00"/>
        </w:rPr>
      </w:pPr>
      <w:r w:rsidRPr="00706F29">
        <w:rPr>
          <w:highlight w:val="yellow"/>
        </w:rPr>
        <w:br w:type="page" w:clear="all"/>
      </w:r>
    </w:p>
    <w:p w14:paraId="309F2C2C" w14:textId="76D48548"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lastRenderedPageBreak/>
        <w:t xml:space="preserve">Приложение № </w:t>
      </w:r>
      <w:r>
        <w:rPr>
          <w:rFonts w:ascii="Times New Roman" w:eastAsia="Times New Roman" w:hAnsi="Times New Roman" w:cs="Times New Roman"/>
          <w:sz w:val="26"/>
          <w:szCs w:val="26"/>
          <w:highlight w:val="white"/>
          <w:shd w:val="clear" w:color="auto" w:fill="FFFF00"/>
          <w:lang w:eastAsia="ru-RU"/>
        </w:rPr>
        <w:t>10</w:t>
      </w:r>
    </w:p>
    <w:p w14:paraId="656E5E3D" w14:textId="77777777" w:rsidR="003E401D" w:rsidRPr="00487499" w:rsidRDefault="003E401D" w:rsidP="003E401D">
      <w:pPr>
        <w:shd w:val="clear" w:color="FFFFFF" w:themeColor="background1" w:fill="FFFFFF" w:themeFill="background1"/>
        <w:spacing w:after="0" w:line="240" w:lineRule="auto"/>
        <w:ind w:left="5103"/>
        <w:jc w:val="both"/>
        <w:rPr>
          <w:sz w:val="26"/>
          <w:szCs w:val="26"/>
          <w:highlight w:val="white"/>
        </w:rPr>
      </w:pPr>
      <w:r w:rsidRPr="00487499">
        <w:rPr>
          <w:rFonts w:ascii="Times New Roman" w:eastAsia="Times New Roman" w:hAnsi="Times New Roman" w:cs="Times New Roman"/>
          <w:sz w:val="26"/>
          <w:szCs w:val="26"/>
          <w:highlight w:val="white"/>
          <w:shd w:val="clear" w:color="auto" w:fill="FFFF00"/>
          <w:lang w:eastAsia="ru-RU"/>
        </w:rPr>
        <w:t>к Порядку проведения конкурса по отбору</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кандидатур на должность главы</w:t>
      </w:r>
      <w:r w:rsidRPr="00487499">
        <w:rPr>
          <w:rFonts w:ascii="Times New Roman" w:eastAsia="Times New Roman" w:hAnsi="Times New Roman" w:cs="Times New Roman"/>
          <w:sz w:val="26"/>
          <w:szCs w:val="26"/>
          <w:highlight w:val="white"/>
          <w:shd w:val="clear" w:color="FFFFFF" w:themeColor="background1" w:fill="FFFFFF" w:themeFill="background1"/>
          <w:lang w:eastAsia="ru-RU"/>
        </w:rPr>
        <w:t xml:space="preserve"> </w:t>
      </w:r>
      <w:r w:rsidRPr="00487499">
        <w:rPr>
          <w:rFonts w:ascii="Times New Roman" w:eastAsia="Times New Roman" w:hAnsi="Times New Roman" w:cs="Times New Roman"/>
          <w:sz w:val="26"/>
          <w:szCs w:val="26"/>
          <w:highlight w:val="white"/>
          <w:shd w:val="clear" w:color="auto" w:fill="FFFF00"/>
          <w:lang w:eastAsia="ru-RU"/>
        </w:rPr>
        <w:t>Тындинского муниципального округа</w:t>
      </w:r>
    </w:p>
    <w:p w14:paraId="3DE23FED" w14:textId="77777777" w:rsidR="00706F29" w:rsidRPr="00706F29" w:rsidRDefault="00706F29" w:rsidP="00706F29">
      <w:pPr>
        <w:widowControl w:val="0"/>
        <w:spacing w:after="0" w:line="240" w:lineRule="auto"/>
        <w:ind w:firstLine="720"/>
        <w:contextualSpacing/>
        <w:jc w:val="both"/>
        <w:rPr>
          <w:rFonts w:ascii="Times New Roman" w:eastAsia="Times New Roman" w:hAnsi="Times New Roman" w:cs="Times New Roman"/>
          <w:sz w:val="24"/>
          <w:szCs w:val="24"/>
          <w:highlight w:val="yellow"/>
          <w:shd w:val="clear" w:color="auto" w:fill="FFFF00"/>
          <w:lang w:eastAsia="ru-RU"/>
        </w:rPr>
      </w:pPr>
    </w:p>
    <w:p w14:paraId="4A0A651C" w14:textId="77777777" w:rsidR="00706F29" w:rsidRPr="00706F29"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both"/>
        <w:rPr>
          <w:rFonts w:ascii="Times New Roman" w:hAnsi="Times New Roman" w:cs="Times New Roman"/>
          <w:sz w:val="28"/>
          <w:szCs w:val="28"/>
          <w:highlight w:val="yellow"/>
        </w:rPr>
      </w:pPr>
    </w:p>
    <w:p w14:paraId="0BD5B825" w14:textId="77777777" w:rsidR="00706F29" w:rsidRPr="003E401D"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both"/>
        <w:rPr>
          <w:rFonts w:ascii="Times New Roman" w:hAnsi="Times New Roman" w:cs="Courier New"/>
          <w:sz w:val="26"/>
          <w:szCs w:val="26"/>
        </w:rPr>
      </w:pPr>
      <w:r w:rsidRPr="003E401D">
        <w:rPr>
          <w:rFonts w:ascii="Times New Roman" w:hAnsi="Times New Roman" w:cs="Times New Roman"/>
          <w:sz w:val="26"/>
          <w:szCs w:val="26"/>
        </w:rPr>
        <w:t>«___» _____________ 20____ г.</w:t>
      </w:r>
    </w:p>
    <w:p w14:paraId="2106162C" w14:textId="77777777" w:rsidR="00706F29" w:rsidRPr="003E401D"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both"/>
        <w:rPr>
          <w:rFonts w:ascii="Times New Roman" w:hAnsi="Times New Roman" w:cs="Times New Roman"/>
          <w:sz w:val="28"/>
          <w:szCs w:val="28"/>
        </w:rPr>
      </w:pPr>
    </w:p>
    <w:p w14:paraId="018D4857" w14:textId="77777777" w:rsidR="00706F29" w:rsidRDefault="00706F29"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Times New Roman"/>
          <w:b/>
          <w:sz w:val="26"/>
          <w:szCs w:val="26"/>
        </w:rPr>
      </w:pPr>
      <w:bookmarkStart w:id="1" w:name="undefined"/>
      <w:bookmarkEnd w:id="1"/>
      <w:r w:rsidRPr="003E401D">
        <w:rPr>
          <w:rFonts w:ascii="Times New Roman" w:hAnsi="Times New Roman" w:cs="Times New Roman"/>
          <w:b/>
          <w:sz w:val="26"/>
          <w:szCs w:val="26"/>
        </w:rPr>
        <w:t>Итоговая оценочная ведомость</w:t>
      </w:r>
    </w:p>
    <w:p w14:paraId="33B66FD9" w14:textId="77777777" w:rsidR="003E401D" w:rsidRDefault="003E401D"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Times New Roman"/>
          <w:b/>
          <w:sz w:val="26"/>
          <w:szCs w:val="26"/>
        </w:rPr>
      </w:pPr>
    </w:p>
    <w:tbl>
      <w:tblPr>
        <w:tblStyle w:val="aff3"/>
        <w:tblW w:w="0" w:type="auto"/>
        <w:tblLook w:val="04A0" w:firstRow="1" w:lastRow="0" w:firstColumn="1" w:lastColumn="0" w:noHBand="0" w:noVBand="1"/>
      </w:tblPr>
      <w:tblGrid>
        <w:gridCol w:w="988"/>
        <w:gridCol w:w="4536"/>
        <w:gridCol w:w="3820"/>
      </w:tblGrid>
      <w:tr w:rsidR="003E401D" w14:paraId="6D5EFC3F" w14:textId="77777777" w:rsidTr="003E401D">
        <w:tc>
          <w:tcPr>
            <w:tcW w:w="988" w:type="dxa"/>
          </w:tcPr>
          <w:p w14:paraId="7FB45C22" w14:textId="58519090" w:rsidR="003E401D" w:rsidRPr="003E401D" w:rsidRDefault="003E401D" w:rsidP="003E401D">
            <w:pPr>
              <w:widowControl w:val="0"/>
              <w:spacing w:after="0" w:line="240" w:lineRule="auto"/>
              <w:ind w:hanging="57"/>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E401D">
              <w:rPr>
                <w:rFonts w:ascii="Times New Roman" w:eastAsia="Times New Roman" w:hAnsi="Times New Roman" w:cs="Times New Roman"/>
                <w:sz w:val="24"/>
                <w:szCs w:val="24"/>
                <w:lang w:eastAsia="ru-RU"/>
              </w:rPr>
              <w:t>п/п</w:t>
            </w:r>
          </w:p>
        </w:tc>
        <w:tc>
          <w:tcPr>
            <w:tcW w:w="4536" w:type="dxa"/>
          </w:tcPr>
          <w:p w14:paraId="453F7172" w14:textId="37D70563" w:rsidR="003E401D" w:rsidRDefault="003E401D" w:rsidP="00706F29">
            <w:pPr>
              <w:widowControl w:val="0"/>
              <w:spacing w:after="0" w:line="240" w:lineRule="auto"/>
              <w:contextualSpacing/>
              <w:jc w:val="center"/>
              <w:rPr>
                <w:rFonts w:ascii="Times New Roman" w:hAnsi="Times New Roman" w:cs="Courier New"/>
                <w:b/>
                <w:sz w:val="26"/>
                <w:szCs w:val="26"/>
              </w:rPr>
            </w:pPr>
            <w:r w:rsidRPr="003E401D">
              <w:rPr>
                <w:rFonts w:ascii="Times New Roman" w:eastAsia="Times New Roman" w:hAnsi="Times New Roman" w:cs="Times New Roman"/>
                <w:sz w:val="24"/>
                <w:szCs w:val="24"/>
                <w:lang w:eastAsia="ru-RU"/>
              </w:rPr>
              <w:t>Ф.И.О. кандидата</w:t>
            </w:r>
          </w:p>
        </w:tc>
        <w:tc>
          <w:tcPr>
            <w:tcW w:w="3820" w:type="dxa"/>
          </w:tcPr>
          <w:p w14:paraId="7FFA5AFC" w14:textId="77777777" w:rsidR="003E401D" w:rsidRPr="003E401D" w:rsidRDefault="003E401D" w:rsidP="003E401D">
            <w:pPr>
              <w:widowControl w:val="0"/>
              <w:spacing w:after="0" w:line="240" w:lineRule="auto"/>
              <w:ind w:left="57" w:right="57"/>
              <w:contextualSpacing/>
              <w:jc w:val="center"/>
              <w:rPr>
                <w:rFonts w:ascii="Times New Roman" w:eastAsia="Times New Roman" w:hAnsi="Times New Roman" w:cs="Times New Roman"/>
                <w:sz w:val="24"/>
                <w:szCs w:val="24"/>
                <w:lang w:eastAsia="ru-RU"/>
              </w:rPr>
            </w:pPr>
            <w:r w:rsidRPr="003E401D">
              <w:rPr>
                <w:rFonts w:ascii="Times New Roman" w:eastAsia="Times New Roman" w:hAnsi="Times New Roman" w:cs="Times New Roman"/>
                <w:sz w:val="24"/>
                <w:szCs w:val="24"/>
                <w:lang w:eastAsia="ru-RU"/>
              </w:rPr>
              <w:t>Количество баллов по итогам второго этапа конкурса</w:t>
            </w:r>
            <w:r w:rsidRPr="003E401D">
              <w:rPr>
                <w:rFonts w:ascii="Times New Roman" w:eastAsia="Times New Roman" w:hAnsi="Times New Roman" w:cs="Arial"/>
                <w:sz w:val="24"/>
                <w:szCs w:val="24"/>
                <w:vertAlign w:val="superscript"/>
                <w:lang w:eastAsia="ru-RU"/>
              </w:rPr>
              <w:footnoteReference w:id="1"/>
            </w:r>
          </w:p>
          <w:p w14:paraId="2DF00E3D" w14:textId="428162B8" w:rsidR="003E401D" w:rsidRDefault="003E401D" w:rsidP="003E401D">
            <w:pPr>
              <w:widowControl w:val="0"/>
              <w:spacing w:after="0" w:line="240" w:lineRule="auto"/>
              <w:contextualSpacing/>
              <w:jc w:val="center"/>
              <w:rPr>
                <w:rFonts w:ascii="Times New Roman" w:hAnsi="Times New Roman" w:cs="Courier New"/>
                <w:b/>
                <w:sz w:val="26"/>
                <w:szCs w:val="26"/>
              </w:rPr>
            </w:pPr>
            <w:r w:rsidRPr="003E401D">
              <w:rPr>
                <w:rFonts w:ascii="Times New Roman" w:eastAsia="Times New Roman" w:hAnsi="Times New Roman" w:cs="Times New Roman"/>
                <w:sz w:val="24"/>
                <w:szCs w:val="24"/>
                <w:lang w:eastAsia="ru-RU"/>
              </w:rPr>
              <w:t>(итоговая оценка кандидата)</w:t>
            </w:r>
          </w:p>
        </w:tc>
      </w:tr>
      <w:tr w:rsidR="003E401D" w14:paraId="651E3C7C" w14:textId="77777777" w:rsidTr="003E401D">
        <w:tc>
          <w:tcPr>
            <w:tcW w:w="988" w:type="dxa"/>
          </w:tcPr>
          <w:p w14:paraId="6FFFDEAA"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4536" w:type="dxa"/>
          </w:tcPr>
          <w:p w14:paraId="460E219C"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3820" w:type="dxa"/>
          </w:tcPr>
          <w:p w14:paraId="272C2F45"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r>
      <w:tr w:rsidR="003E401D" w14:paraId="7C28CD92" w14:textId="77777777" w:rsidTr="003E401D">
        <w:tc>
          <w:tcPr>
            <w:tcW w:w="988" w:type="dxa"/>
          </w:tcPr>
          <w:p w14:paraId="540359C1"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4536" w:type="dxa"/>
          </w:tcPr>
          <w:p w14:paraId="1F9732DB"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3820" w:type="dxa"/>
          </w:tcPr>
          <w:p w14:paraId="0686CB10"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r>
      <w:tr w:rsidR="003E401D" w14:paraId="4560C53C" w14:textId="77777777" w:rsidTr="003E401D">
        <w:tc>
          <w:tcPr>
            <w:tcW w:w="988" w:type="dxa"/>
          </w:tcPr>
          <w:p w14:paraId="4463530C"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4536" w:type="dxa"/>
          </w:tcPr>
          <w:p w14:paraId="3175DAB0"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c>
          <w:tcPr>
            <w:tcW w:w="3820" w:type="dxa"/>
          </w:tcPr>
          <w:p w14:paraId="115357EC" w14:textId="77777777" w:rsidR="003E401D" w:rsidRDefault="003E401D" w:rsidP="00706F29">
            <w:pPr>
              <w:widowControl w:val="0"/>
              <w:spacing w:after="0" w:line="240" w:lineRule="auto"/>
              <w:contextualSpacing/>
              <w:jc w:val="center"/>
              <w:rPr>
                <w:rFonts w:ascii="Times New Roman" w:hAnsi="Times New Roman" w:cs="Courier New"/>
                <w:b/>
                <w:sz w:val="26"/>
                <w:szCs w:val="26"/>
              </w:rPr>
            </w:pPr>
          </w:p>
        </w:tc>
      </w:tr>
    </w:tbl>
    <w:p w14:paraId="78EDAA40" w14:textId="77777777" w:rsidR="003E401D" w:rsidRPr="003E401D" w:rsidRDefault="003E401D" w:rsidP="00706F2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ascii="Times New Roman" w:hAnsi="Times New Roman" w:cs="Courier New"/>
          <w:b/>
          <w:sz w:val="26"/>
          <w:szCs w:val="26"/>
        </w:rPr>
      </w:pPr>
    </w:p>
    <w:p w14:paraId="241CE77B" w14:textId="6B69816F" w:rsidR="00706F29" w:rsidRPr="00092751" w:rsidRDefault="00092751" w:rsidP="00092751">
      <w:pPr>
        <w:widowControl w:val="0"/>
        <w:spacing w:after="0" w:line="240" w:lineRule="auto"/>
        <w:contextualSpacing/>
        <w:jc w:val="both"/>
        <w:rPr>
          <w:rFonts w:ascii="Times New Roman" w:eastAsia="Times New Roman" w:hAnsi="Times New Roman" w:cs="Times New Roman"/>
          <w:sz w:val="26"/>
          <w:szCs w:val="26"/>
          <w:lang w:eastAsia="ru-RU"/>
        </w:rPr>
      </w:pPr>
      <w:r w:rsidRPr="00092751">
        <w:rPr>
          <w:rFonts w:ascii="Times New Roman" w:eastAsia="Times New Roman" w:hAnsi="Times New Roman" w:cs="Times New Roman"/>
          <w:sz w:val="26"/>
          <w:szCs w:val="26"/>
          <w:lang w:eastAsia="ru-RU"/>
        </w:rPr>
        <w:t>Секретарь</w:t>
      </w:r>
    </w:p>
    <w:p w14:paraId="7DA62F17" w14:textId="4ACE75C8" w:rsidR="00092751" w:rsidRPr="00092751" w:rsidRDefault="00092751" w:rsidP="00092751">
      <w:pPr>
        <w:widowControl w:val="0"/>
        <w:spacing w:after="0" w:line="240" w:lineRule="auto"/>
        <w:contextualSpacing/>
        <w:jc w:val="both"/>
        <w:rPr>
          <w:rFonts w:ascii="Times New Roman" w:eastAsia="Times New Roman" w:hAnsi="Times New Roman" w:cs="Times New Roman"/>
          <w:sz w:val="26"/>
          <w:szCs w:val="26"/>
          <w:lang w:eastAsia="ru-RU"/>
        </w:rPr>
      </w:pPr>
      <w:r w:rsidRPr="00092751">
        <w:rPr>
          <w:rFonts w:ascii="Times New Roman" w:eastAsia="Times New Roman" w:hAnsi="Times New Roman" w:cs="Times New Roman"/>
          <w:sz w:val="26"/>
          <w:szCs w:val="26"/>
          <w:lang w:eastAsia="ru-RU"/>
        </w:rPr>
        <w:t>Конкурсной комиссии</w:t>
      </w:r>
      <w:r>
        <w:rPr>
          <w:rFonts w:ascii="Times New Roman" w:eastAsia="Times New Roman" w:hAnsi="Times New Roman" w:cs="Times New Roman"/>
          <w:sz w:val="26"/>
          <w:szCs w:val="26"/>
          <w:lang w:eastAsia="ru-RU"/>
        </w:rPr>
        <w:t xml:space="preserve">                 ________________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t>____________</w:t>
      </w:r>
    </w:p>
    <w:p w14:paraId="5057A229" w14:textId="27187272" w:rsidR="00706F29" w:rsidRPr="00092751" w:rsidRDefault="00092751" w:rsidP="00092751">
      <w:pPr>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sidRPr="00092751">
        <w:rPr>
          <w:rFonts w:ascii="Times New Roman" w:eastAsia="Calibri" w:hAnsi="Times New Roman" w:cs="Times New Roman"/>
          <w:i/>
          <w:sz w:val="20"/>
          <w:szCs w:val="20"/>
        </w:rPr>
        <w:t>(подпись)</w:t>
      </w:r>
      <w:r w:rsidRPr="00092751">
        <w:rPr>
          <w:rFonts w:ascii="Times New Roman" w:eastAsia="Calibri" w:hAnsi="Times New Roman" w:cs="Times New Roman"/>
          <w:i/>
          <w:sz w:val="20"/>
          <w:szCs w:val="20"/>
        </w:rPr>
        <w:tab/>
      </w:r>
      <w:r w:rsidRPr="00092751">
        <w:rPr>
          <w:rFonts w:ascii="Times New Roman" w:eastAsia="Calibri" w:hAnsi="Times New Roman" w:cs="Times New Roman"/>
          <w:i/>
          <w:sz w:val="20"/>
          <w:szCs w:val="20"/>
        </w:rPr>
        <w:tab/>
      </w:r>
      <w:r w:rsidRPr="00092751">
        <w:rPr>
          <w:rFonts w:ascii="Times New Roman" w:eastAsia="Calibri" w:hAnsi="Times New Roman" w:cs="Times New Roman"/>
          <w:i/>
          <w:sz w:val="20"/>
          <w:szCs w:val="20"/>
        </w:rPr>
        <w:tab/>
      </w:r>
      <w:r w:rsidRPr="00092751">
        <w:rPr>
          <w:rFonts w:ascii="Times New Roman" w:eastAsia="Calibri" w:hAnsi="Times New Roman" w:cs="Times New Roman"/>
          <w:i/>
          <w:sz w:val="20"/>
          <w:szCs w:val="20"/>
        </w:rPr>
        <w:tab/>
      </w:r>
      <w:r>
        <w:rPr>
          <w:rFonts w:ascii="Times New Roman" w:eastAsia="Calibri" w:hAnsi="Times New Roman" w:cs="Times New Roman"/>
          <w:i/>
          <w:sz w:val="20"/>
          <w:szCs w:val="20"/>
        </w:rPr>
        <w:tab/>
      </w:r>
      <w:r w:rsidRPr="00092751">
        <w:rPr>
          <w:rFonts w:ascii="Times New Roman" w:eastAsia="Calibri" w:hAnsi="Times New Roman" w:cs="Times New Roman"/>
          <w:i/>
          <w:sz w:val="20"/>
          <w:szCs w:val="20"/>
        </w:rPr>
        <w:t>(ФИО)</w:t>
      </w:r>
    </w:p>
    <w:sectPr w:rsidR="00706F29" w:rsidRPr="00092751" w:rsidSect="00A428EF">
      <w:headerReference w:type="default" r:id="rId15"/>
      <w:pgSz w:w="11906" w:h="16838" w:code="9"/>
      <w:pgMar w:top="1134" w:right="851" w:bottom="1134" w:left="1701" w:header="624"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9B220" w14:textId="77777777" w:rsidR="009C4E3D" w:rsidRDefault="009C4E3D">
      <w:pPr>
        <w:spacing w:after="0" w:line="240" w:lineRule="auto"/>
      </w:pPr>
      <w:r>
        <w:separator/>
      </w:r>
    </w:p>
  </w:endnote>
  <w:endnote w:type="continuationSeparator" w:id="0">
    <w:p w14:paraId="6922DC7D" w14:textId="77777777" w:rsidR="009C4E3D" w:rsidRDefault="009C4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Open Sans">
    <w:altName w:val="Arial Narrow"/>
    <w:charset w:val="00"/>
    <w:family w:val="auto"/>
    <w:pitch w:val="default"/>
  </w:font>
  <w:font w:name="Lohit Devanagari">
    <w:altName w:val="Arial"/>
    <w:charset w:val="00"/>
    <w:family w:val="auto"/>
    <w:pitch w:val="default"/>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81687" w14:textId="77777777" w:rsidR="009C4E3D" w:rsidRDefault="009C4E3D">
      <w:pPr>
        <w:spacing w:after="0" w:line="240" w:lineRule="auto"/>
      </w:pPr>
      <w:r>
        <w:separator/>
      </w:r>
    </w:p>
  </w:footnote>
  <w:footnote w:type="continuationSeparator" w:id="0">
    <w:p w14:paraId="51C53499" w14:textId="77777777" w:rsidR="009C4E3D" w:rsidRDefault="009C4E3D">
      <w:pPr>
        <w:spacing w:after="0" w:line="240" w:lineRule="auto"/>
      </w:pPr>
      <w:r>
        <w:continuationSeparator/>
      </w:r>
    </w:p>
  </w:footnote>
  <w:footnote w:id="1">
    <w:p w14:paraId="78B4F958" w14:textId="77777777" w:rsidR="00F80FF0" w:rsidRDefault="00F80FF0" w:rsidP="00092751">
      <w:pPr>
        <w:spacing w:after="0" w:line="240" w:lineRule="auto"/>
        <w:jc w:val="both"/>
        <w:rPr>
          <w:rFonts w:ascii="Times New Roman" w:hAnsi="Times New Roman"/>
        </w:rPr>
      </w:pPr>
      <w:r>
        <w:rPr>
          <w:rStyle w:val="aa"/>
        </w:rPr>
        <w:footnoteRef/>
      </w:r>
      <w:r>
        <w:rPr>
          <w:rFonts w:ascii="Times New Roman" w:hAnsi="Times New Roman"/>
        </w:rPr>
        <w:t xml:space="preserve"> </w:t>
      </w:r>
      <w:r w:rsidRPr="00092751">
        <w:rPr>
          <w:rFonts w:ascii="Times New Roman" w:hAnsi="Times New Roman"/>
          <w:i/>
          <w:sz w:val="20"/>
          <w:szCs w:val="20"/>
        </w:rPr>
        <w:t>Количество баллов указывается цифрой с расшифровкой прописью в скобках</w:t>
      </w:r>
      <w:r>
        <w:rPr>
          <w:rFonts w:ascii="Times New Roman" w:hAnsi="Times New Roman"/>
        </w:rPr>
        <w:t>.</w:t>
      </w:r>
    </w:p>
    <w:p w14:paraId="51CE9044" w14:textId="77777777" w:rsidR="00F80FF0" w:rsidRDefault="00F80FF0" w:rsidP="003E401D">
      <w:pPr>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660768"/>
      <w:docPartObj>
        <w:docPartGallery w:val="Page Numbers (Top of Page)"/>
        <w:docPartUnique/>
      </w:docPartObj>
    </w:sdtPr>
    <w:sdtEndPr>
      <w:rPr>
        <w:rFonts w:ascii="Times New Roman" w:hAnsi="Times New Roman" w:cs="Times New Roman"/>
        <w:sz w:val="16"/>
        <w:szCs w:val="16"/>
      </w:rPr>
    </w:sdtEndPr>
    <w:sdtContent>
      <w:p w14:paraId="2CD197EB" w14:textId="77777777" w:rsidR="00F80FF0" w:rsidRPr="00A428EF" w:rsidRDefault="00F80FF0">
        <w:pPr>
          <w:pStyle w:val="aff4"/>
          <w:jc w:val="center"/>
          <w:rPr>
            <w:rFonts w:ascii="Times New Roman" w:hAnsi="Times New Roman" w:cs="Times New Roman"/>
            <w:sz w:val="16"/>
            <w:szCs w:val="16"/>
          </w:rPr>
        </w:pPr>
        <w:r w:rsidRPr="00A428EF">
          <w:rPr>
            <w:rFonts w:ascii="Times New Roman" w:hAnsi="Times New Roman" w:cs="Times New Roman"/>
            <w:sz w:val="16"/>
            <w:szCs w:val="16"/>
          </w:rPr>
          <w:fldChar w:fldCharType="begin"/>
        </w:r>
        <w:r w:rsidRPr="00A428EF">
          <w:rPr>
            <w:rFonts w:ascii="Times New Roman" w:hAnsi="Times New Roman" w:cs="Times New Roman"/>
            <w:sz w:val="16"/>
            <w:szCs w:val="16"/>
          </w:rPr>
          <w:instrText>PAGE   \* MERGEFORMAT</w:instrText>
        </w:r>
        <w:r w:rsidRPr="00A428EF">
          <w:rPr>
            <w:rFonts w:ascii="Times New Roman" w:hAnsi="Times New Roman" w:cs="Times New Roman"/>
            <w:sz w:val="16"/>
            <w:szCs w:val="16"/>
          </w:rPr>
          <w:fldChar w:fldCharType="separate"/>
        </w:r>
        <w:r w:rsidR="000C2481">
          <w:rPr>
            <w:rFonts w:ascii="Times New Roman" w:hAnsi="Times New Roman" w:cs="Times New Roman"/>
            <w:noProof/>
            <w:sz w:val="16"/>
            <w:szCs w:val="16"/>
          </w:rPr>
          <w:t>11</w:t>
        </w:r>
        <w:r w:rsidRPr="00A428EF">
          <w:rPr>
            <w:rFonts w:ascii="Times New Roman" w:hAnsi="Times New Roman" w:cs="Times New Roman"/>
            <w:sz w:val="16"/>
            <w:szCs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383CBF"/>
    <w:multiLevelType w:val="hybridMultilevel"/>
    <w:tmpl w:val="45AAFA88"/>
    <w:lvl w:ilvl="0" w:tplc="F4029FA2">
      <w:start w:val="1"/>
      <w:numFmt w:val="bullet"/>
      <w:lvlText w:val=""/>
      <w:lvlJc w:val="left"/>
      <w:pPr>
        <w:tabs>
          <w:tab w:val="num" w:pos="720"/>
        </w:tabs>
        <w:ind w:left="720" w:hanging="360"/>
      </w:pPr>
      <w:rPr>
        <w:rFonts w:ascii="Symbol" w:hAnsi="Symbol" w:hint="default"/>
        <w:sz w:val="20"/>
      </w:rPr>
    </w:lvl>
    <w:lvl w:ilvl="1" w:tplc="88E07510">
      <w:start w:val="1"/>
      <w:numFmt w:val="bullet"/>
      <w:lvlText w:val="o"/>
      <w:lvlJc w:val="left"/>
      <w:pPr>
        <w:tabs>
          <w:tab w:val="num" w:pos="1440"/>
        </w:tabs>
        <w:ind w:left="1440" w:hanging="360"/>
      </w:pPr>
      <w:rPr>
        <w:rFonts w:ascii="Courier New" w:hAnsi="Courier New" w:hint="default"/>
        <w:sz w:val="20"/>
      </w:rPr>
    </w:lvl>
    <w:lvl w:ilvl="2" w:tplc="71D80BFA">
      <w:start w:val="1"/>
      <w:numFmt w:val="bullet"/>
      <w:lvlText w:val=""/>
      <w:lvlJc w:val="left"/>
      <w:pPr>
        <w:tabs>
          <w:tab w:val="num" w:pos="2160"/>
        </w:tabs>
        <w:ind w:left="2160" w:hanging="360"/>
      </w:pPr>
      <w:rPr>
        <w:rFonts w:ascii="Wingdings" w:hAnsi="Wingdings" w:hint="default"/>
        <w:sz w:val="20"/>
      </w:rPr>
    </w:lvl>
    <w:lvl w:ilvl="3" w:tplc="B9463F50">
      <w:start w:val="1"/>
      <w:numFmt w:val="bullet"/>
      <w:lvlText w:val=""/>
      <w:lvlJc w:val="left"/>
      <w:pPr>
        <w:tabs>
          <w:tab w:val="num" w:pos="2880"/>
        </w:tabs>
        <w:ind w:left="2880" w:hanging="360"/>
      </w:pPr>
      <w:rPr>
        <w:rFonts w:ascii="Wingdings" w:hAnsi="Wingdings" w:hint="default"/>
        <w:sz w:val="20"/>
      </w:rPr>
    </w:lvl>
    <w:lvl w:ilvl="4" w:tplc="5DDC5860">
      <w:start w:val="1"/>
      <w:numFmt w:val="bullet"/>
      <w:lvlText w:val=""/>
      <w:lvlJc w:val="left"/>
      <w:pPr>
        <w:tabs>
          <w:tab w:val="num" w:pos="3600"/>
        </w:tabs>
        <w:ind w:left="3600" w:hanging="360"/>
      </w:pPr>
      <w:rPr>
        <w:rFonts w:ascii="Wingdings" w:hAnsi="Wingdings" w:hint="default"/>
        <w:sz w:val="20"/>
      </w:rPr>
    </w:lvl>
    <w:lvl w:ilvl="5" w:tplc="C7BC03F6">
      <w:start w:val="1"/>
      <w:numFmt w:val="bullet"/>
      <w:lvlText w:val=""/>
      <w:lvlJc w:val="left"/>
      <w:pPr>
        <w:tabs>
          <w:tab w:val="num" w:pos="4320"/>
        </w:tabs>
        <w:ind w:left="4320" w:hanging="360"/>
      </w:pPr>
      <w:rPr>
        <w:rFonts w:ascii="Wingdings" w:hAnsi="Wingdings" w:hint="default"/>
        <w:sz w:val="20"/>
      </w:rPr>
    </w:lvl>
    <w:lvl w:ilvl="6" w:tplc="5D70F2FC">
      <w:start w:val="1"/>
      <w:numFmt w:val="bullet"/>
      <w:lvlText w:val=""/>
      <w:lvlJc w:val="left"/>
      <w:pPr>
        <w:tabs>
          <w:tab w:val="num" w:pos="5040"/>
        </w:tabs>
        <w:ind w:left="5040" w:hanging="360"/>
      </w:pPr>
      <w:rPr>
        <w:rFonts w:ascii="Wingdings" w:hAnsi="Wingdings" w:hint="default"/>
        <w:sz w:val="20"/>
      </w:rPr>
    </w:lvl>
    <w:lvl w:ilvl="7" w:tplc="568A6C44">
      <w:start w:val="1"/>
      <w:numFmt w:val="bullet"/>
      <w:lvlText w:val=""/>
      <w:lvlJc w:val="left"/>
      <w:pPr>
        <w:tabs>
          <w:tab w:val="num" w:pos="5760"/>
        </w:tabs>
        <w:ind w:left="5760" w:hanging="360"/>
      </w:pPr>
      <w:rPr>
        <w:rFonts w:ascii="Wingdings" w:hAnsi="Wingdings" w:hint="default"/>
        <w:sz w:val="20"/>
      </w:rPr>
    </w:lvl>
    <w:lvl w:ilvl="8" w:tplc="F61AFC86">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30B"/>
    <w:rsid w:val="0001105F"/>
    <w:rsid w:val="00013650"/>
    <w:rsid w:val="00036944"/>
    <w:rsid w:val="00060601"/>
    <w:rsid w:val="00092751"/>
    <w:rsid w:val="000A6428"/>
    <w:rsid w:val="000B2076"/>
    <w:rsid w:val="000C2481"/>
    <w:rsid w:val="000D745D"/>
    <w:rsid w:val="000F4CD2"/>
    <w:rsid w:val="000F5057"/>
    <w:rsid w:val="00137083"/>
    <w:rsid w:val="0015452C"/>
    <w:rsid w:val="001629F0"/>
    <w:rsid w:val="00182B78"/>
    <w:rsid w:val="00194922"/>
    <w:rsid w:val="00204139"/>
    <w:rsid w:val="00205EAF"/>
    <w:rsid w:val="002526C4"/>
    <w:rsid w:val="0025433C"/>
    <w:rsid w:val="002547A9"/>
    <w:rsid w:val="0028609E"/>
    <w:rsid w:val="002A25B3"/>
    <w:rsid w:val="002F00C3"/>
    <w:rsid w:val="002F4E6D"/>
    <w:rsid w:val="003212D5"/>
    <w:rsid w:val="003730FB"/>
    <w:rsid w:val="003811A0"/>
    <w:rsid w:val="003869EC"/>
    <w:rsid w:val="003A7E63"/>
    <w:rsid w:val="003B3E7B"/>
    <w:rsid w:val="003D53DE"/>
    <w:rsid w:val="003E021E"/>
    <w:rsid w:val="003E401D"/>
    <w:rsid w:val="003F1C6D"/>
    <w:rsid w:val="00415D76"/>
    <w:rsid w:val="0044496C"/>
    <w:rsid w:val="00462362"/>
    <w:rsid w:val="00470CEE"/>
    <w:rsid w:val="00485C89"/>
    <w:rsid w:val="00487499"/>
    <w:rsid w:val="00491037"/>
    <w:rsid w:val="00497A2A"/>
    <w:rsid w:val="004A1541"/>
    <w:rsid w:val="004A4DB0"/>
    <w:rsid w:val="004B650D"/>
    <w:rsid w:val="004F5AFA"/>
    <w:rsid w:val="00513A2F"/>
    <w:rsid w:val="005200DC"/>
    <w:rsid w:val="00551363"/>
    <w:rsid w:val="00562E73"/>
    <w:rsid w:val="00571B22"/>
    <w:rsid w:val="0057758F"/>
    <w:rsid w:val="00582768"/>
    <w:rsid w:val="0058282E"/>
    <w:rsid w:val="00596DA1"/>
    <w:rsid w:val="005B267D"/>
    <w:rsid w:val="005C5505"/>
    <w:rsid w:val="006A21C9"/>
    <w:rsid w:val="006F70F9"/>
    <w:rsid w:val="00706F29"/>
    <w:rsid w:val="00713E36"/>
    <w:rsid w:val="00735D04"/>
    <w:rsid w:val="00755E23"/>
    <w:rsid w:val="007732B8"/>
    <w:rsid w:val="007A188E"/>
    <w:rsid w:val="007A7FFE"/>
    <w:rsid w:val="007B3A30"/>
    <w:rsid w:val="007D05A5"/>
    <w:rsid w:val="007D4DAA"/>
    <w:rsid w:val="00862E05"/>
    <w:rsid w:val="008A26D9"/>
    <w:rsid w:val="008A436B"/>
    <w:rsid w:val="008C51A6"/>
    <w:rsid w:val="008C5F43"/>
    <w:rsid w:val="008F76A4"/>
    <w:rsid w:val="00982C69"/>
    <w:rsid w:val="009A6F65"/>
    <w:rsid w:val="009A7355"/>
    <w:rsid w:val="009C4E3D"/>
    <w:rsid w:val="009C656C"/>
    <w:rsid w:val="009C77C7"/>
    <w:rsid w:val="00A207E5"/>
    <w:rsid w:val="00A428EF"/>
    <w:rsid w:val="00A46FCB"/>
    <w:rsid w:val="00A8319D"/>
    <w:rsid w:val="00AC7069"/>
    <w:rsid w:val="00AF7CA2"/>
    <w:rsid w:val="00C56540"/>
    <w:rsid w:val="00C56F45"/>
    <w:rsid w:val="00C802D3"/>
    <w:rsid w:val="00CA0394"/>
    <w:rsid w:val="00CA6C16"/>
    <w:rsid w:val="00CB0B4F"/>
    <w:rsid w:val="00CB42F4"/>
    <w:rsid w:val="00CC4BAA"/>
    <w:rsid w:val="00D07FFD"/>
    <w:rsid w:val="00D33188"/>
    <w:rsid w:val="00D400A5"/>
    <w:rsid w:val="00D46BBE"/>
    <w:rsid w:val="00D55DAD"/>
    <w:rsid w:val="00DA1C1E"/>
    <w:rsid w:val="00DA21B0"/>
    <w:rsid w:val="00DC0716"/>
    <w:rsid w:val="00DF2661"/>
    <w:rsid w:val="00E20BA3"/>
    <w:rsid w:val="00E354BB"/>
    <w:rsid w:val="00E46446"/>
    <w:rsid w:val="00E520A0"/>
    <w:rsid w:val="00E52EC5"/>
    <w:rsid w:val="00E7261E"/>
    <w:rsid w:val="00E82C9B"/>
    <w:rsid w:val="00EC2C95"/>
    <w:rsid w:val="00EC73EA"/>
    <w:rsid w:val="00ED5C31"/>
    <w:rsid w:val="00EE330B"/>
    <w:rsid w:val="00F80FF0"/>
    <w:rsid w:val="00F86DDB"/>
    <w:rsid w:val="00F94A17"/>
    <w:rsid w:val="00F96375"/>
    <w:rsid w:val="00FB1D39"/>
    <w:rsid w:val="00FB2E98"/>
    <w:rsid w:val="00FC2B6F"/>
    <w:rsid w:val="00FD5835"/>
    <w:rsid w:val="00FD6BCA"/>
    <w:rsid w:val="00FF0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58F592"/>
  <w15:docId w15:val="{59655C1C-F96F-4D15-B3DB-D296B936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30B"/>
    <w:pPr>
      <w:spacing w:after="200" w:line="276" w:lineRule="auto"/>
    </w:pPr>
  </w:style>
  <w:style w:type="paragraph" w:styleId="1">
    <w:name w:val="heading 1"/>
    <w:basedOn w:val="a"/>
    <w:next w:val="a"/>
    <w:link w:val="10"/>
    <w:uiPriority w:val="9"/>
    <w:qFormat/>
    <w:rsid w:val="00706F2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6F29"/>
    <w:rPr>
      <w:rFonts w:asciiTheme="majorHAnsi" w:eastAsiaTheme="majorEastAsia" w:hAnsiTheme="majorHAnsi" w:cstheme="majorBidi"/>
      <w:color w:val="365F91" w:themeColor="accent1" w:themeShade="BF"/>
      <w:sz w:val="32"/>
      <w:szCs w:val="32"/>
    </w:rPr>
  </w:style>
  <w:style w:type="paragraph" w:customStyle="1" w:styleId="11">
    <w:name w:val="Заголовок 11"/>
    <w:basedOn w:val="a"/>
    <w:next w:val="a"/>
    <w:link w:val="Heading1Char"/>
    <w:uiPriority w:val="9"/>
    <w:qFormat/>
    <w:rsid w:val="00EE330B"/>
    <w:pPr>
      <w:keepNext/>
      <w:keepLines/>
      <w:spacing w:before="480"/>
      <w:outlineLvl w:val="0"/>
    </w:pPr>
    <w:rPr>
      <w:rFonts w:ascii="Liberation Sans" w:eastAsia="Liberation Sans" w:hAnsi="Liberation Sans" w:cs="Liberation Sans"/>
      <w:sz w:val="40"/>
      <w:szCs w:val="40"/>
    </w:rPr>
  </w:style>
  <w:style w:type="character" w:customStyle="1" w:styleId="Heading1Char">
    <w:name w:val="Heading 1 Char"/>
    <w:basedOn w:val="a0"/>
    <w:link w:val="11"/>
    <w:uiPriority w:val="9"/>
    <w:qFormat/>
    <w:rsid w:val="00EE330B"/>
    <w:rPr>
      <w:rFonts w:ascii="Liberation Sans" w:eastAsia="Liberation Sans" w:hAnsi="Liberation Sans" w:cs="Liberation Sans"/>
      <w:sz w:val="40"/>
      <w:szCs w:val="40"/>
    </w:rPr>
  </w:style>
  <w:style w:type="paragraph" w:customStyle="1" w:styleId="21">
    <w:name w:val="Заголовок 21"/>
    <w:basedOn w:val="a"/>
    <w:next w:val="a"/>
    <w:link w:val="Heading2Char"/>
    <w:uiPriority w:val="9"/>
    <w:unhideWhenUsed/>
    <w:qFormat/>
    <w:rsid w:val="00EE330B"/>
    <w:pPr>
      <w:keepNext/>
      <w:keepLines/>
      <w:spacing w:before="360"/>
      <w:outlineLvl w:val="1"/>
    </w:pPr>
    <w:rPr>
      <w:rFonts w:ascii="Liberation Sans" w:eastAsia="Liberation Sans" w:hAnsi="Liberation Sans" w:cs="Liberation Sans"/>
      <w:sz w:val="34"/>
    </w:rPr>
  </w:style>
  <w:style w:type="character" w:customStyle="1" w:styleId="Heading2Char">
    <w:name w:val="Heading 2 Char"/>
    <w:basedOn w:val="a0"/>
    <w:link w:val="21"/>
    <w:uiPriority w:val="9"/>
    <w:qFormat/>
    <w:rsid w:val="00EE330B"/>
    <w:rPr>
      <w:rFonts w:ascii="Liberation Sans" w:eastAsia="Liberation Sans" w:hAnsi="Liberation Sans" w:cs="Liberation Sans"/>
      <w:sz w:val="34"/>
    </w:rPr>
  </w:style>
  <w:style w:type="paragraph" w:customStyle="1" w:styleId="31">
    <w:name w:val="Заголовок 31"/>
    <w:basedOn w:val="a"/>
    <w:next w:val="a"/>
    <w:link w:val="Heading3Char"/>
    <w:uiPriority w:val="9"/>
    <w:unhideWhenUsed/>
    <w:qFormat/>
    <w:rsid w:val="00EE330B"/>
    <w:pPr>
      <w:keepNext/>
      <w:keepLines/>
      <w:spacing w:before="320"/>
      <w:outlineLvl w:val="2"/>
    </w:pPr>
    <w:rPr>
      <w:rFonts w:ascii="Liberation Sans" w:eastAsia="Liberation Sans" w:hAnsi="Liberation Sans" w:cs="Liberation Sans"/>
      <w:sz w:val="30"/>
      <w:szCs w:val="30"/>
    </w:rPr>
  </w:style>
  <w:style w:type="character" w:customStyle="1" w:styleId="Heading3Char">
    <w:name w:val="Heading 3 Char"/>
    <w:basedOn w:val="a0"/>
    <w:link w:val="31"/>
    <w:uiPriority w:val="9"/>
    <w:qFormat/>
    <w:rsid w:val="00EE330B"/>
    <w:rPr>
      <w:rFonts w:ascii="Liberation Sans" w:eastAsia="Liberation Sans" w:hAnsi="Liberation Sans" w:cs="Liberation Sans"/>
      <w:sz w:val="30"/>
      <w:szCs w:val="30"/>
    </w:rPr>
  </w:style>
  <w:style w:type="paragraph" w:customStyle="1" w:styleId="41">
    <w:name w:val="Заголовок 41"/>
    <w:basedOn w:val="a"/>
    <w:next w:val="a"/>
    <w:link w:val="Heading4Char"/>
    <w:uiPriority w:val="9"/>
    <w:unhideWhenUsed/>
    <w:qFormat/>
    <w:rsid w:val="00EE330B"/>
    <w:pPr>
      <w:keepNext/>
      <w:keepLines/>
      <w:spacing w:before="320"/>
      <w:outlineLvl w:val="3"/>
    </w:pPr>
    <w:rPr>
      <w:rFonts w:ascii="Liberation Sans" w:eastAsia="Liberation Sans" w:hAnsi="Liberation Sans" w:cs="Liberation Sans"/>
      <w:b/>
      <w:bCs/>
      <w:sz w:val="26"/>
      <w:szCs w:val="26"/>
    </w:rPr>
  </w:style>
  <w:style w:type="character" w:customStyle="1" w:styleId="Heading4Char">
    <w:name w:val="Heading 4 Char"/>
    <w:basedOn w:val="a0"/>
    <w:link w:val="41"/>
    <w:uiPriority w:val="9"/>
    <w:qFormat/>
    <w:rsid w:val="00EE330B"/>
    <w:rPr>
      <w:rFonts w:ascii="Liberation Sans" w:eastAsia="Liberation Sans" w:hAnsi="Liberation Sans" w:cs="Liberation Sans"/>
      <w:b/>
      <w:bCs/>
      <w:sz w:val="26"/>
      <w:szCs w:val="26"/>
    </w:rPr>
  </w:style>
  <w:style w:type="paragraph" w:customStyle="1" w:styleId="51">
    <w:name w:val="Заголовок 51"/>
    <w:basedOn w:val="a"/>
    <w:next w:val="a"/>
    <w:link w:val="Heading5Char"/>
    <w:uiPriority w:val="9"/>
    <w:unhideWhenUsed/>
    <w:qFormat/>
    <w:rsid w:val="00EE330B"/>
    <w:pPr>
      <w:keepNext/>
      <w:keepLines/>
      <w:spacing w:before="320"/>
      <w:outlineLvl w:val="4"/>
    </w:pPr>
    <w:rPr>
      <w:rFonts w:ascii="Liberation Sans" w:eastAsia="Liberation Sans" w:hAnsi="Liberation Sans" w:cs="Liberation Sans"/>
      <w:b/>
      <w:bCs/>
      <w:sz w:val="24"/>
      <w:szCs w:val="24"/>
    </w:rPr>
  </w:style>
  <w:style w:type="character" w:customStyle="1" w:styleId="Heading5Char">
    <w:name w:val="Heading 5 Char"/>
    <w:basedOn w:val="a0"/>
    <w:link w:val="51"/>
    <w:uiPriority w:val="9"/>
    <w:qFormat/>
    <w:rsid w:val="00EE330B"/>
    <w:rPr>
      <w:rFonts w:ascii="Liberation Sans" w:eastAsia="Liberation Sans" w:hAnsi="Liberation Sans" w:cs="Liberation Sans"/>
      <w:b/>
      <w:bCs/>
      <w:sz w:val="24"/>
      <w:szCs w:val="24"/>
    </w:rPr>
  </w:style>
  <w:style w:type="paragraph" w:customStyle="1" w:styleId="61">
    <w:name w:val="Заголовок 61"/>
    <w:basedOn w:val="a"/>
    <w:next w:val="a"/>
    <w:link w:val="Heading6Char"/>
    <w:uiPriority w:val="9"/>
    <w:unhideWhenUsed/>
    <w:qFormat/>
    <w:rsid w:val="00EE330B"/>
    <w:pPr>
      <w:keepNext/>
      <w:keepLines/>
      <w:spacing w:before="320"/>
      <w:outlineLvl w:val="5"/>
    </w:pPr>
    <w:rPr>
      <w:rFonts w:ascii="Liberation Sans" w:eastAsia="Liberation Sans" w:hAnsi="Liberation Sans" w:cs="Liberation Sans"/>
      <w:b/>
      <w:bCs/>
    </w:rPr>
  </w:style>
  <w:style w:type="character" w:customStyle="1" w:styleId="Heading6Char">
    <w:name w:val="Heading 6 Char"/>
    <w:basedOn w:val="a0"/>
    <w:link w:val="61"/>
    <w:uiPriority w:val="9"/>
    <w:qFormat/>
    <w:rsid w:val="00EE330B"/>
    <w:rPr>
      <w:rFonts w:ascii="Liberation Sans" w:eastAsia="Liberation Sans" w:hAnsi="Liberation Sans" w:cs="Liberation Sans"/>
      <w:b/>
      <w:bCs/>
      <w:sz w:val="22"/>
      <w:szCs w:val="22"/>
    </w:rPr>
  </w:style>
  <w:style w:type="paragraph" w:customStyle="1" w:styleId="71">
    <w:name w:val="Заголовок 71"/>
    <w:basedOn w:val="a"/>
    <w:next w:val="a"/>
    <w:link w:val="Heading7Char"/>
    <w:uiPriority w:val="9"/>
    <w:unhideWhenUsed/>
    <w:qFormat/>
    <w:rsid w:val="00EE330B"/>
    <w:pPr>
      <w:keepNext/>
      <w:keepLines/>
      <w:spacing w:before="320"/>
      <w:outlineLvl w:val="6"/>
    </w:pPr>
    <w:rPr>
      <w:rFonts w:ascii="Liberation Sans" w:eastAsia="Liberation Sans" w:hAnsi="Liberation Sans" w:cs="Liberation Sans"/>
      <w:b/>
      <w:bCs/>
      <w:i/>
      <w:iCs/>
    </w:rPr>
  </w:style>
  <w:style w:type="character" w:customStyle="1" w:styleId="Heading7Char">
    <w:name w:val="Heading 7 Char"/>
    <w:basedOn w:val="a0"/>
    <w:link w:val="71"/>
    <w:uiPriority w:val="9"/>
    <w:qFormat/>
    <w:rsid w:val="00EE330B"/>
    <w:rPr>
      <w:rFonts w:ascii="Liberation Sans" w:eastAsia="Liberation Sans" w:hAnsi="Liberation Sans" w:cs="Liberation Sans"/>
      <w:b/>
      <w:bCs/>
      <w:i/>
      <w:iCs/>
      <w:sz w:val="22"/>
      <w:szCs w:val="22"/>
    </w:rPr>
  </w:style>
  <w:style w:type="paragraph" w:customStyle="1" w:styleId="81">
    <w:name w:val="Заголовок 81"/>
    <w:basedOn w:val="a"/>
    <w:next w:val="a"/>
    <w:link w:val="Heading8Char"/>
    <w:uiPriority w:val="9"/>
    <w:unhideWhenUsed/>
    <w:qFormat/>
    <w:rsid w:val="00EE330B"/>
    <w:pPr>
      <w:keepNext/>
      <w:keepLines/>
      <w:spacing w:before="320"/>
      <w:outlineLvl w:val="7"/>
    </w:pPr>
    <w:rPr>
      <w:rFonts w:ascii="Liberation Sans" w:eastAsia="Liberation Sans" w:hAnsi="Liberation Sans" w:cs="Liberation Sans"/>
      <w:i/>
      <w:iCs/>
    </w:rPr>
  </w:style>
  <w:style w:type="character" w:customStyle="1" w:styleId="Heading8Char">
    <w:name w:val="Heading 8 Char"/>
    <w:basedOn w:val="a0"/>
    <w:link w:val="81"/>
    <w:uiPriority w:val="9"/>
    <w:qFormat/>
    <w:rsid w:val="00EE330B"/>
    <w:rPr>
      <w:rFonts w:ascii="Liberation Sans" w:eastAsia="Liberation Sans" w:hAnsi="Liberation Sans" w:cs="Liberation Sans"/>
      <w:i/>
      <w:iCs/>
      <w:sz w:val="22"/>
      <w:szCs w:val="22"/>
    </w:rPr>
  </w:style>
  <w:style w:type="paragraph" w:customStyle="1" w:styleId="91">
    <w:name w:val="Заголовок 91"/>
    <w:basedOn w:val="a"/>
    <w:next w:val="a"/>
    <w:link w:val="Heading9Char"/>
    <w:uiPriority w:val="9"/>
    <w:unhideWhenUsed/>
    <w:qFormat/>
    <w:rsid w:val="00EE330B"/>
    <w:pPr>
      <w:keepNext/>
      <w:keepLines/>
      <w:spacing w:before="320"/>
      <w:outlineLvl w:val="8"/>
    </w:pPr>
    <w:rPr>
      <w:rFonts w:ascii="Liberation Sans" w:eastAsia="Liberation Sans" w:hAnsi="Liberation Sans" w:cs="Liberation Sans"/>
      <w:i/>
      <w:iCs/>
      <w:sz w:val="21"/>
      <w:szCs w:val="21"/>
    </w:rPr>
  </w:style>
  <w:style w:type="character" w:customStyle="1" w:styleId="Heading9Char">
    <w:name w:val="Heading 9 Char"/>
    <w:basedOn w:val="a0"/>
    <w:link w:val="91"/>
    <w:uiPriority w:val="9"/>
    <w:qFormat/>
    <w:rsid w:val="00EE330B"/>
    <w:rPr>
      <w:rFonts w:ascii="Liberation Sans" w:eastAsia="Liberation Sans" w:hAnsi="Liberation Sans" w:cs="Liberation Sans"/>
      <w:i/>
      <w:iCs/>
      <w:sz w:val="21"/>
      <w:szCs w:val="21"/>
    </w:rPr>
  </w:style>
  <w:style w:type="character" w:customStyle="1" w:styleId="TitleChar">
    <w:name w:val="Title Char"/>
    <w:basedOn w:val="a0"/>
    <w:uiPriority w:val="10"/>
    <w:qFormat/>
    <w:rsid w:val="00EE330B"/>
    <w:rPr>
      <w:sz w:val="48"/>
      <w:szCs w:val="48"/>
    </w:rPr>
  </w:style>
  <w:style w:type="character" w:customStyle="1" w:styleId="SubtitleChar">
    <w:name w:val="Subtitle Char"/>
    <w:basedOn w:val="a0"/>
    <w:uiPriority w:val="11"/>
    <w:qFormat/>
    <w:rsid w:val="00EE330B"/>
    <w:rPr>
      <w:sz w:val="24"/>
      <w:szCs w:val="24"/>
    </w:rPr>
  </w:style>
  <w:style w:type="character" w:customStyle="1" w:styleId="QuoteChar">
    <w:name w:val="Quote Char"/>
    <w:uiPriority w:val="29"/>
    <w:qFormat/>
    <w:rsid w:val="00EE330B"/>
    <w:rPr>
      <w:i/>
    </w:rPr>
  </w:style>
  <w:style w:type="character" w:customStyle="1" w:styleId="IntenseQuoteChar">
    <w:name w:val="Intense Quote Char"/>
    <w:uiPriority w:val="30"/>
    <w:qFormat/>
    <w:rsid w:val="00EE330B"/>
    <w:rPr>
      <w:i/>
    </w:rPr>
  </w:style>
  <w:style w:type="character" w:customStyle="1" w:styleId="FootnoteTextChar">
    <w:name w:val="Footnote Text Char"/>
    <w:uiPriority w:val="99"/>
    <w:qFormat/>
    <w:rsid w:val="00EE330B"/>
    <w:rPr>
      <w:sz w:val="18"/>
    </w:rPr>
  </w:style>
  <w:style w:type="character" w:customStyle="1" w:styleId="EndnoteTextChar">
    <w:name w:val="Endnote Text Char"/>
    <w:uiPriority w:val="99"/>
    <w:qFormat/>
    <w:rsid w:val="00EE330B"/>
    <w:rPr>
      <w:sz w:val="20"/>
    </w:rPr>
  </w:style>
  <w:style w:type="character" w:customStyle="1" w:styleId="a3">
    <w:name w:val="Название Знак"/>
    <w:basedOn w:val="a0"/>
    <w:link w:val="a4"/>
    <w:uiPriority w:val="10"/>
    <w:qFormat/>
    <w:rsid w:val="00EE330B"/>
    <w:rPr>
      <w:sz w:val="48"/>
      <w:szCs w:val="48"/>
    </w:rPr>
  </w:style>
  <w:style w:type="paragraph" w:styleId="a4">
    <w:name w:val="Title"/>
    <w:basedOn w:val="a"/>
    <w:next w:val="a"/>
    <w:link w:val="a3"/>
    <w:uiPriority w:val="10"/>
    <w:qFormat/>
    <w:rsid w:val="00EE330B"/>
    <w:pPr>
      <w:spacing w:before="300"/>
      <w:contextualSpacing/>
    </w:pPr>
    <w:rPr>
      <w:sz w:val="48"/>
      <w:szCs w:val="48"/>
    </w:rPr>
  </w:style>
  <w:style w:type="character" w:customStyle="1" w:styleId="a5">
    <w:name w:val="Подзаголовок Знак"/>
    <w:basedOn w:val="a0"/>
    <w:link w:val="a6"/>
    <w:uiPriority w:val="11"/>
    <w:qFormat/>
    <w:rsid w:val="00EE330B"/>
    <w:rPr>
      <w:sz w:val="24"/>
      <w:szCs w:val="24"/>
    </w:rPr>
  </w:style>
  <w:style w:type="paragraph" w:styleId="a6">
    <w:name w:val="Subtitle"/>
    <w:basedOn w:val="a"/>
    <w:next w:val="a"/>
    <w:link w:val="a5"/>
    <w:uiPriority w:val="11"/>
    <w:qFormat/>
    <w:rsid w:val="00EE330B"/>
    <w:pPr>
      <w:spacing w:before="200"/>
    </w:pPr>
    <w:rPr>
      <w:sz w:val="24"/>
      <w:szCs w:val="24"/>
    </w:rPr>
  </w:style>
  <w:style w:type="character" w:customStyle="1" w:styleId="2">
    <w:name w:val="Цитата 2 Знак"/>
    <w:link w:val="20"/>
    <w:uiPriority w:val="29"/>
    <w:qFormat/>
    <w:rsid w:val="00EE330B"/>
    <w:rPr>
      <w:i/>
    </w:rPr>
  </w:style>
  <w:style w:type="paragraph" w:styleId="20">
    <w:name w:val="Quote"/>
    <w:basedOn w:val="a"/>
    <w:next w:val="a"/>
    <w:link w:val="2"/>
    <w:uiPriority w:val="29"/>
    <w:qFormat/>
    <w:rsid w:val="00EE330B"/>
    <w:pPr>
      <w:ind w:left="720" w:right="720"/>
    </w:pPr>
    <w:rPr>
      <w:i/>
    </w:rPr>
  </w:style>
  <w:style w:type="character" w:customStyle="1" w:styleId="a7">
    <w:name w:val="Выделенная цитата Знак"/>
    <w:link w:val="a8"/>
    <w:uiPriority w:val="30"/>
    <w:qFormat/>
    <w:rsid w:val="00EE330B"/>
    <w:rPr>
      <w:i/>
    </w:rPr>
  </w:style>
  <w:style w:type="paragraph" w:styleId="a8">
    <w:name w:val="Intense Quote"/>
    <w:basedOn w:val="a"/>
    <w:next w:val="a"/>
    <w:link w:val="a7"/>
    <w:uiPriority w:val="30"/>
    <w:qFormat/>
    <w:rsid w:val="00EE330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HeaderChar">
    <w:name w:val="Header Char"/>
    <w:basedOn w:val="a0"/>
    <w:uiPriority w:val="99"/>
    <w:qFormat/>
    <w:rsid w:val="00EE330B"/>
  </w:style>
  <w:style w:type="character" w:customStyle="1" w:styleId="FooterChar">
    <w:name w:val="Footer Char"/>
    <w:basedOn w:val="a0"/>
    <w:uiPriority w:val="99"/>
    <w:qFormat/>
    <w:rsid w:val="00EE330B"/>
  </w:style>
  <w:style w:type="character" w:customStyle="1" w:styleId="CaptionChar">
    <w:name w:val="Caption Char"/>
    <w:basedOn w:val="a0"/>
    <w:link w:val="12"/>
    <w:uiPriority w:val="35"/>
    <w:qFormat/>
    <w:rsid w:val="00EE330B"/>
    <w:rPr>
      <w:b/>
      <w:bCs/>
      <w:color w:val="4F81BD" w:themeColor="accent1"/>
      <w:sz w:val="18"/>
      <w:szCs w:val="18"/>
    </w:rPr>
  </w:style>
  <w:style w:type="paragraph" w:customStyle="1" w:styleId="12">
    <w:name w:val="Название объекта1"/>
    <w:basedOn w:val="a"/>
    <w:next w:val="a"/>
    <w:link w:val="CaptionChar"/>
    <w:uiPriority w:val="35"/>
    <w:semiHidden/>
    <w:unhideWhenUsed/>
    <w:qFormat/>
    <w:rsid w:val="00EE330B"/>
    <w:rPr>
      <w:b/>
      <w:bCs/>
      <w:color w:val="4F81BD" w:themeColor="accent1"/>
      <w:sz w:val="18"/>
      <w:szCs w:val="18"/>
    </w:rPr>
  </w:style>
  <w:style w:type="character" w:customStyle="1" w:styleId="a9">
    <w:name w:val="Текст сноски Знак"/>
    <w:link w:val="13"/>
    <w:uiPriority w:val="99"/>
    <w:qFormat/>
    <w:rsid w:val="00EE330B"/>
    <w:rPr>
      <w:sz w:val="18"/>
    </w:rPr>
  </w:style>
  <w:style w:type="paragraph" w:customStyle="1" w:styleId="13">
    <w:name w:val="Текст сноски1"/>
    <w:basedOn w:val="a"/>
    <w:link w:val="a9"/>
    <w:uiPriority w:val="99"/>
    <w:semiHidden/>
    <w:unhideWhenUsed/>
    <w:rsid w:val="00EE330B"/>
    <w:pPr>
      <w:spacing w:after="40" w:line="240" w:lineRule="auto"/>
    </w:pPr>
    <w:rPr>
      <w:sz w:val="18"/>
    </w:rPr>
  </w:style>
  <w:style w:type="character" w:customStyle="1" w:styleId="aa">
    <w:name w:val="Символ сноски"/>
    <w:uiPriority w:val="99"/>
    <w:unhideWhenUsed/>
    <w:qFormat/>
    <w:rsid w:val="00EE330B"/>
    <w:rPr>
      <w:vertAlign w:val="superscript"/>
    </w:rPr>
  </w:style>
  <w:style w:type="character" w:customStyle="1" w:styleId="14">
    <w:name w:val="Знак сноски1"/>
    <w:rsid w:val="00EE330B"/>
    <w:rPr>
      <w:vertAlign w:val="superscript"/>
    </w:rPr>
  </w:style>
  <w:style w:type="character" w:customStyle="1" w:styleId="ab">
    <w:name w:val="Текст концевой сноски Знак"/>
    <w:link w:val="15"/>
    <w:uiPriority w:val="99"/>
    <w:qFormat/>
    <w:rsid w:val="00EE330B"/>
    <w:rPr>
      <w:sz w:val="20"/>
    </w:rPr>
  </w:style>
  <w:style w:type="paragraph" w:customStyle="1" w:styleId="15">
    <w:name w:val="Текст концевой сноски1"/>
    <w:basedOn w:val="a"/>
    <w:link w:val="ab"/>
    <w:uiPriority w:val="99"/>
    <w:semiHidden/>
    <w:unhideWhenUsed/>
    <w:rsid w:val="00EE330B"/>
    <w:pPr>
      <w:spacing w:after="0" w:line="240" w:lineRule="auto"/>
    </w:pPr>
    <w:rPr>
      <w:sz w:val="20"/>
    </w:rPr>
  </w:style>
  <w:style w:type="character" w:customStyle="1" w:styleId="ac">
    <w:name w:val="Символ концевой сноски"/>
    <w:uiPriority w:val="99"/>
    <w:semiHidden/>
    <w:unhideWhenUsed/>
    <w:qFormat/>
    <w:rsid w:val="00EE330B"/>
    <w:rPr>
      <w:vertAlign w:val="superscript"/>
    </w:rPr>
  </w:style>
  <w:style w:type="character" w:customStyle="1" w:styleId="16">
    <w:name w:val="Знак концевой сноски1"/>
    <w:rsid w:val="00EE330B"/>
    <w:rPr>
      <w:vertAlign w:val="superscript"/>
    </w:rPr>
  </w:style>
  <w:style w:type="character" w:customStyle="1" w:styleId="extended-textshort">
    <w:name w:val="extended-text__short"/>
    <w:basedOn w:val="a0"/>
    <w:qFormat/>
    <w:rsid w:val="00EE330B"/>
  </w:style>
  <w:style w:type="character" w:styleId="ad">
    <w:name w:val="Hyperlink"/>
    <w:basedOn w:val="a0"/>
    <w:uiPriority w:val="99"/>
    <w:semiHidden/>
    <w:unhideWhenUsed/>
    <w:rsid w:val="00EE330B"/>
    <w:rPr>
      <w:color w:val="0000FF"/>
      <w:u w:val="single"/>
    </w:rPr>
  </w:style>
  <w:style w:type="character" w:customStyle="1" w:styleId="ae">
    <w:name w:val="Без интервала Знак"/>
    <w:basedOn w:val="a0"/>
    <w:link w:val="af"/>
    <w:uiPriority w:val="1"/>
    <w:qFormat/>
    <w:rsid w:val="00EE330B"/>
  </w:style>
  <w:style w:type="paragraph" w:styleId="af">
    <w:name w:val="No Spacing"/>
    <w:link w:val="ae"/>
    <w:uiPriority w:val="1"/>
    <w:qFormat/>
    <w:rsid w:val="00EE330B"/>
  </w:style>
  <w:style w:type="character" w:customStyle="1" w:styleId="af0">
    <w:name w:val="Верхний колонтитул Знак"/>
    <w:basedOn w:val="a0"/>
    <w:link w:val="17"/>
    <w:uiPriority w:val="99"/>
    <w:qFormat/>
    <w:rsid w:val="00EE330B"/>
  </w:style>
  <w:style w:type="paragraph" w:customStyle="1" w:styleId="17">
    <w:name w:val="Верхний колонтитул1"/>
    <w:basedOn w:val="a"/>
    <w:link w:val="af0"/>
    <w:uiPriority w:val="99"/>
    <w:semiHidden/>
    <w:unhideWhenUsed/>
    <w:rsid w:val="00EE330B"/>
    <w:pPr>
      <w:tabs>
        <w:tab w:val="center" w:pos="4677"/>
        <w:tab w:val="right" w:pos="9355"/>
      </w:tabs>
      <w:spacing w:after="0" w:line="240" w:lineRule="auto"/>
    </w:pPr>
  </w:style>
  <w:style w:type="character" w:customStyle="1" w:styleId="af1">
    <w:name w:val="Нижний колонтитул Знак"/>
    <w:basedOn w:val="a0"/>
    <w:link w:val="18"/>
    <w:uiPriority w:val="99"/>
    <w:qFormat/>
    <w:rsid w:val="00EE330B"/>
  </w:style>
  <w:style w:type="paragraph" w:customStyle="1" w:styleId="18">
    <w:name w:val="Нижний колонтитул1"/>
    <w:basedOn w:val="a"/>
    <w:link w:val="af1"/>
    <w:uiPriority w:val="99"/>
    <w:unhideWhenUsed/>
    <w:rsid w:val="00EE330B"/>
    <w:pPr>
      <w:tabs>
        <w:tab w:val="center" w:pos="4677"/>
        <w:tab w:val="right" w:pos="9355"/>
      </w:tabs>
      <w:spacing w:after="0" w:line="240" w:lineRule="auto"/>
    </w:pPr>
  </w:style>
  <w:style w:type="character" w:customStyle="1" w:styleId="af2">
    <w:name w:val="Текст выноски Знак"/>
    <w:basedOn w:val="a0"/>
    <w:link w:val="af3"/>
    <w:uiPriority w:val="99"/>
    <w:semiHidden/>
    <w:qFormat/>
    <w:rsid w:val="00EE330B"/>
    <w:rPr>
      <w:rFonts w:ascii="Tahoma" w:hAnsi="Tahoma" w:cs="Tahoma"/>
      <w:sz w:val="16"/>
      <w:szCs w:val="16"/>
    </w:rPr>
  </w:style>
  <w:style w:type="paragraph" w:styleId="af3">
    <w:name w:val="Balloon Text"/>
    <w:basedOn w:val="a"/>
    <w:link w:val="af2"/>
    <w:uiPriority w:val="99"/>
    <w:semiHidden/>
    <w:unhideWhenUsed/>
    <w:qFormat/>
    <w:rsid w:val="00EE330B"/>
    <w:pPr>
      <w:spacing w:after="0" w:line="240" w:lineRule="auto"/>
    </w:pPr>
    <w:rPr>
      <w:rFonts w:ascii="Tahoma" w:hAnsi="Tahoma" w:cs="Tahoma"/>
      <w:sz w:val="16"/>
      <w:szCs w:val="16"/>
    </w:rPr>
  </w:style>
  <w:style w:type="character" w:styleId="af4">
    <w:name w:val="annotation reference"/>
    <w:basedOn w:val="a0"/>
    <w:uiPriority w:val="99"/>
    <w:semiHidden/>
    <w:unhideWhenUsed/>
    <w:qFormat/>
    <w:rsid w:val="00EE330B"/>
    <w:rPr>
      <w:sz w:val="16"/>
      <w:szCs w:val="16"/>
    </w:rPr>
  </w:style>
  <w:style w:type="character" w:customStyle="1" w:styleId="af5">
    <w:name w:val="Текст примечания Знак"/>
    <w:basedOn w:val="a0"/>
    <w:link w:val="af6"/>
    <w:uiPriority w:val="99"/>
    <w:semiHidden/>
    <w:qFormat/>
    <w:rsid w:val="00EE330B"/>
    <w:rPr>
      <w:sz w:val="20"/>
      <w:szCs w:val="20"/>
    </w:rPr>
  </w:style>
  <w:style w:type="paragraph" w:styleId="af6">
    <w:name w:val="annotation text"/>
    <w:basedOn w:val="a"/>
    <w:link w:val="af5"/>
    <w:uiPriority w:val="99"/>
    <w:semiHidden/>
    <w:unhideWhenUsed/>
    <w:qFormat/>
    <w:rsid w:val="00EE330B"/>
    <w:pPr>
      <w:spacing w:line="240" w:lineRule="auto"/>
    </w:pPr>
    <w:rPr>
      <w:sz w:val="20"/>
      <w:szCs w:val="20"/>
    </w:rPr>
  </w:style>
  <w:style w:type="character" w:customStyle="1" w:styleId="af7">
    <w:name w:val="Тема примечания Знак"/>
    <w:basedOn w:val="af5"/>
    <w:link w:val="af8"/>
    <w:uiPriority w:val="99"/>
    <w:semiHidden/>
    <w:qFormat/>
    <w:rsid w:val="00EE330B"/>
    <w:rPr>
      <w:b/>
      <w:bCs/>
      <w:sz w:val="20"/>
      <w:szCs w:val="20"/>
    </w:rPr>
  </w:style>
  <w:style w:type="paragraph" w:styleId="af8">
    <w:name w:val="annotation subject"/>
    <w:basedOn w:val="af6"/>
    <w:next w:val="af6"/>
    <w:link w:val="af7"/>
    <w:uiPriority w:val="99"/>
    <w:semiHidden/>
    <w:unhideWhenUsed/>
    <w:qFormat/>
    <w:rsid w:val="00EE330B"/>
    <w:rPr>
      <w:b/>
      <w:bCs/>
    </w:rPr>
  </w:style>
  <w:style w:type="paragraph" w:customStyle="1" w:styleId="af9">
    <w:name w:val="Заголовок"/>
    <w:basedOn w:val="a"/>
    <w:next w:val="19"/>
    <w:qFormat/>
    <w:rsid w:val="00EE330B"/>
    <w:pPr>
      <w:keepNext/>
      <w:spacing w:before="240" w:after="120"/>
    </w:pPr>
    <w:rPr>
      <w:rFonts w:ascii="Open Sans" w:eastAsia="Tahoma" w:hAnsi="Open Sans" w:cs="Lohit Devanagari"/>
      <w:sz w:val="28"/>
      <w:szCs w:val="28"/>
    </w:rPr>
  </w:style>
  <w:style w:type="paragraph" w:customStyle="1" w:styleId="19">
    <w:name w:val="Основной текст1"/>
    <w:uiPriority w:val="99"/>
    <w:semiHidden/>
    <w:unhideWhenUsed/>
    <w:qFormat/>
    <w:rsid w:val="00EE330B"/>
    <w:pPr>
      <w:spacing w:after="120" w:line="276" w:lineRule="auto"/>
    </w:pPr>
  </w:style>
  <w:style w:type="paragraph" w:styleId="afa">
    <w:name w:val="Body Text"/>
    <w:basedOn w:val="a"/>
    <w:link w:val="afb"/>
    <w:rsid w:val="00EE330B"/>
    <w:pPr>
      <w:spacing w:after="140"/>
    </w:pPr>
  </w:style>
  <w:style w:type="character" w:customStyle="1" w:styleId="afb">
    <w:name w:val="Основной текст Знак"/>
    <w:basedOn w:val="a0"/>
    <w:link w:val="afa"/>
    <w:rsid w:val="00706F29"/>
  </w:style>
  <w:style w:type="paragraph" w:styleId="afc">
    <w:name w:val="List"/>
    <w:basedOn w:val="19"/>
    <w:rsid w:val="00EE330B"/>
    <w:rPr>
      <w:rFonts w:cs="Lohit Devanagari"/>
    </w:rPr>
  </w:style>
  <w:style w:type="paragraph" w:styleId="afd">
    <w:name w:val="index heading"/>
    <w:basedOn w:val="a"/>
    <w:qFormat/>
    <w:rsid w:val="00EE330B"/>
    <w:pPr>
      <w:suppressLineNumbers/>
    </w:pPr>
    <w:rPr>
      <w:rFonts w:cs="Lohit Devanagari"/>
    </w:rPr>
  </w:style>
  <w:style w:type="paragraph" w:customStyle="1" w:styleId="indexheading1">
    <w:name w:val="index heading1"/>
    <w:basedOn w:val="a"/>
    <w:qFormat/>
    <w:rsid w:val="00EE330B"/>
    <w:pPr>
      <w:suppressLineNumbers/>
    </w:pPr>
    <w:rPr>
      <w:rFonts w:cs="Lohit Devanagari"/>
    </w:rPr>
  </w:style>
  <w:style w:type="paragraph" w:customStyle="1" w:styleId="110">
    <w:name w:val="Оглавление 11"/>
    <w:basedOn w:val="a"/>
    <w:next w:val="a"/>
    <w:uiPriority w:val="39"/>
    <w:unhideWhenUsed/>
    <w:rsid w:val="00EE330B"/>
    <w:pPr>
      <w:spacing w:after="57"/>
    </w:pPr>
  </w:style>
  <w:style w:type="paragraph" w:customStyle="1" w:styleId="210">
    <w:name w:val="Оглавление 21"/>
    <w:basedOn w:val="a"/>
    <w:next w:val="a"/>
    <w:uiPriority w:val="39"/>
    <w:unhideWhenUsed/>
    <w:rsid w:val="00EE330B"/>
    <w:pPr>
      <w:spacing w:after="57"/>
      <w:ind w:left="283"/>
    </w:pPr>
  </w:style>
  <w:style w:type="paragraph" w:customStyle="1" w:styleId="310">
    <w:name w:val="Оглавление 31"/>
    <w:basedOn w:val="a"/>
    <w:next w:val="a"/>
    <w:uiPriority w:val="39"/>
    <w:unhideWhenUsed/>
    <w:rsid w:val="00EE330B"/>
    <w:pPr>
      <w:spacing w:after="57"/>
      <w:ind w:left="567"/>
    </w:pPr>
  </w:style>
  <w:style w:type="paragraph" w:customStyle="1" w:styleId="410">
    <w:name w:val="Оглавление 41"/>
    <w:basedOn w:val="a"/>
    <w:next w:val="a"/>
    <w:uiPriority w:val="39"/>
    <w:unhideWhenUsed/>
    <w:rsid w:val="00EE330B"/>
    <w:pPr>
      <w:spacing w:after="57"/>
      <w:ind w:left="850"/>
    </w:pPr>
  </w:style>
  <w:style w:type="paragraph" w:customStyle="1" w:styleId="510">
    <w:name w:val="Оглавление 51"/>
    <w:basedOn w:val="a"/>
    <w:next w:val="a"/>
    <w:uiPriority w:val="39"/>
    <w:unhideWhenUsed/>
    <w:rsid w:val="00EE330B"/>
    <w:pPr>
      <w:spacing w:after="57"/>
      <w:ind w:left="1134"/>
    </w:pPr>
  </w:style>
  <w:style w:type="paragraph" w:customStyle="1" w:styleId="610">
    <w:name w:val="Оглавление 61"/>
    <w:basedOn w:val="a"/>
    <w:next w:val="a"/>
    <w:uiPriority w:val="39"/>
    <w:unhideWhenUsed/>
    <w:rsid w:val="00EE330B"/>
    <w:pPr>
      <w:spacing w:after="57"/>
      <w:ind w:left="1417"/>
    </w:pPr>
  </w:style>
  <w:style w:type="paragraph" w:customStyle="1" w:styleId="710">
    <w:name w:val="Оглавление 71"/>
    <w:basedOn w:val="a"/>
    <w:next w:val="a"/>
    <w:uiPriority w:val="39"/>
    <w:unhideWhenUsed/>
    <w:rsid w:val="00EE330B"/>
    <w:pPr>
      <w:spacing w:after="57"/>
      <w:ind w:left="1701"/>
    </w:pPr>
  </w:style>
  <w:style w:type="paragraph" w:customStyle="1" w:styleId="810">
    <w:name w:val="Оглавление 81"/>
    <w:basedOn w:val="a"/>
    <w:next w:val="a"/>
    <w:uiPriority w:val="39"/>
    <w:unhideWhenUsed/>
    <w:rsid w:val="00EE330B"/>
    <w:pPr>
      <w:spacing w:after="57"/>
      <w:ind w:left="1984"/>
    </w:pPr>
  </w:style>
  <w:style w:type="paragraph" w:customStyle="1" w:styleId="910">
    <w:name w:val="Оглавление 91"/>
    <w:basedOn w:val="a"/>
    <w:next w:val="a"/>
    <w:uiPriority w:val="39"/>
    <w:unhideWhenUsed/>
    <w:rsid w:val="00EE330B"/>
    <w:pPr>
      <w:spacing w:after="57"/>
      <w:ind w:left="2268"/>
    </w:pPr>
  </w:style>
  <w:style w:type="paragraph" w:customStyle="1" w:styleId="1a">
    <w:name w:val="Указатель1"/>
    <w:basedOn w:val="af9"/>
    <w:rsid w:val="00EE330B"/>
  </w:style>
  <w:style w:type="paragraph" w:styleId="afe">
    <w:name w:val="TOC Heading"/>
    <w:uiPriority w:val="39"/>
    <w:unhideWhenUsed/>
    <w:qFormat/>
    <w:rsid w:val="00EE330B"/>
    <w:pPr>
      <w:spacing w:after="200" w:line="276" w:lineRule="auto"/>
    </w:pPr>
  </w:style>
  <w:style w:type="paragraph" w:customStyle="1" w:styleId="1b">
    <w:name w:val="Перечень рисунков1"/>
    <w:basedOn w:val="a"/>
    <w:next w:val="a"/>
    <w:uiPriority w:val="99"/>
    <w:unhideWhenUsed/>
    <w:rsid w:val="00EE330B"/>
    <w:pPr>
      <w:spacing w:after="0"/>
    </w:pPr>
  </w:style>
  <w:style w:type="paragraph" w:styleId="aff">
    <w:name w:val="List Paragraph"/>
    <w:basedOn w:val="a"/>
    <w:uiPriority w:val="34"/>
    <w:qFormat/>
    <w:rsid w:val="00EE330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0">
    <w:name w:val="Колонтитул"/>
    <w:basedOn w:val="a"/>
    <w:qFormat/>
    <w:rsid w:val="00EE330B"/>
  </w:style>
  <w:style w:type="paragraph" w:customStyle="1" w:styleId="ConsPlusNormal">
    <w:name w:val="ConsPlusNormal"/>
    <w:qFormat/>
    <w:rsid w:val="00EE330B"/>
    <w:pPr>
      <w:widowControl w:val="0"/>
      <w:ind w:firstLine="720"/>
    </w:pPr>
    <w:rPr>
      <w:rFonts w:ascii="Arial" w:eastAsia="Times New Roman" w:hAnsi="Arial" w:cs="Arial"/>
      <w:sz w:val="20"/>
      <w:szCs w:val="20"/>
      <w:lang w:eastAsia="ru-RU"/>
    </w:rPr>
  </w:style>
  <w:style w:type="paragraph" w:customStyle="1" w:styleId="ConsPlusTitle">
    <w:name w:val="ConsPlusTitle"/>
    <w:qFormat/>
    <w:rsid w:val="00EE330B"/>
    <w:pPr>
      <w:widowControl w:val="0"/>
    </w:pPr>
    <w:rPr>
      <w:rFonts w:ascii="Arial" w:eastAsia="Times New Roman" w:hAnsi="Arial" w:cs="Arial"/>
      <w:b/>
      <w:bCs/>
      <w:sz w:val="20"/>
      <w:szCs w:val="20"/>
      <w:lang w:eastAsia="ru-RU"/>
    </w:rPr>
  </w:style>
  <w:style w:type="paragraph" w:customStyle="1" w:styleId="aff1">
    <w:name w:val="Содержимое таблицы"/>
    <w:basedOn w:val="a"/>
    <w:qFormat/>
    <w:rsid w:val="00EE330B"/>
    <w:pPr>
      <w:widowControl w:val="0"/>
      <w:suppressLineNumbers/>
    </w:pPr>
  </w:style>
  <w:style w:type="paragraph" w:customStyle="1" w:styleId="aff2">
    <w:name w:val="Заголовок таблицы"/>
    <w:basedOn w:val="aff1"/>
    <w:qFormat/>
    <w:rsid w:val="00EE330B"/>
    <w:pPr>
      <w:jc w:val="center"/>
    </w:pPr>
    <w:rPr>
      <w:b/>
      <w:bCs/>
    </w:rPr>
  </w:style>
  <w:style w:type="table" w:styleId="aff3">
    <w:name w:val="Table Grid"/>
    <w:basedOn w:val="a1"/>
    <w:uiPriority w:val="59"/>
    <w:rsid w:val="00EE330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E330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rsid w:val="00EE330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1">
    <w:name w:val="Таблица простая 21"/>
    <w:basedOn w:val="a1"/>
    <w:uiPriority w:val="59"/>
    <w:rsid w:val="00EE330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1">
    <w:name w:val="Таблица простая 4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1">
    <w:name w:val="Таблица простая 5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
    <w:name w:val="Таблица-сетка 1 светлая1"/>
    <w:basedOn w:val="a1"/>
    <w:uiPriority w:val="99"/>
    <w:rsid w:val="00EE330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EE330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EE330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EE330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EE330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EE330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EE330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EE330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rsid w:val="00EE330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a1"/>
    <w:uiPriority w:val="99"/>
    <w:rsid w:val="00EE330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a1"/>
    <w:uiPriority w:val="99"/>
    <w:rsid w:val="00EE330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a1"/>
    <w:uiPriority w:val="99"/>
    <w:rsid w:val="00EE330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a1"/>
    <w:uiPriority w:val="99"/>
    <w:rsid w:val="00EE330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a1"/>
    <w:uiPriority w:val="99"/>
    <w:rsid w:val="00EE330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31">
    <w:name w:val="Таблица-сетка 31"/>
    <w:basedOn w:val="a1"/>
    <w:uiPriority w:val="99"/>
    <w:rsid w:val="00EE330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rsid w:val="00EE330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a1"/>
    <w:uiPriority w:val="99"/>
    <w:rsid w:val="00EE330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a1"/>
    <w:uiPriority w:val="99"/>
    <w:rsid w:val="00EE330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a1"/>
    <w:uiPriority w:val="99"/>
    <w:rsid w:val="00EE330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a1"/>
    <w:uiPriority w:val="99"/>
    <w:rsid w:val="00EE330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a1"/>
    <w:uiPriority w:val="99"/>
    <w:rsid w:val="00EE330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41">
    <w:name w:val="Таблица-сетка 41"/>
    <w:basedOn w:val="a1"/>
    <w:uiPriority w:val="59"/>
    <w:rsid w:val="00EE330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rsid w:val="00EE330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a1"/>
    <w:uiPriority w:val="59"/>
    <w:rsid w:val="00EE330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a1"/>
    <w:uiPriority w:val="59"/>
    <w:rsid w:val="00EE330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a1"/>
    <w:uiPriority w:val="59"/>
    <w:rsid w:val="00EE330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a1"/>
    <w:uiPriority w:val="59"/>
    <w:rsid w:val="00EE330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a1"/>
    <w:uiPriority w:val="59"/>
    <w:rsid w:val="00EE330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51">
    <w:name w:val="Таблица-сетка 5 темная1"/>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EE330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rsid w:val="00EE330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EE330B"/>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EE330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EE330B"/>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EE330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EE330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EE330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EE330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EE330B"/>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EE330B"/>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EE330B"/>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EE330B"/>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EE330B"/>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EE330B"/>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rsid w:val="00EE330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rsid w:val="00EE330B"/>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a1"/>
    <w:uiPriority w:val="99"/>
    <w:rsid w:val="00EE330B"/>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a1"/>
    <w:uiPriority w:val="99"/>
    <w:rsid w:val="00EE330B"/>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a1"/>
    <w:uiPriority w:val="99"/>
    <w:rsid w:val="00EE330B"/>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a1"/>
    <w:uiPriority w:val="99"/>
    <w:rsid w:val="00EE330B"/>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a1"/>
    <w:uiPriority w:val="99"/>
    <w:rsid w:val="00EE330B"/>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310">
    <w:name w:val="Список-таблица 31"/>
    <w:basedOn w:val="a1"/>
    <w:uiPriority w:val="99"/>
    <w:rsid w:val="00EE330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E330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E330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EE330B"/>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EE330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EE330B"/>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EE330B"/>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EE330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rsid w:val="00EE330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a1"/>
    <w:uiPriority w:val="99"/>
    <w:rsid w:val="00EE330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a1"/>
    <w:uiPriority w:val="99"/>
    <w:rsid w:val="00EE330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a1"/>
    <w:uiPriority w:val="99"/>
    <w:rsid w:val="00EE330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a1"/>
    <w:uiPriority w:val="99"/>
    <w:rsid w:val="00EE330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a1"/>
    <w:uiPriority w:val="99"/>
    <w:rsid w:val="00EE330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510">
    <w:name w:val="Список-таблица 5 темная1"/>
    <w:basedOn w:val="a1"/>
    <w:uiPriority w:val="99"/>
    <w:rsid w:val="00EE330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EE330B"/>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EE330B"/>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EE330B"/>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EE330B"/>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EE330B"/>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EE330B"/>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rsid w:val="00EE330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EE330B"/>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EE330B"/>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EE330B"/>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EE330B"/>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EE330B"/>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EE330B"/>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EE330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EE330B"/>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EE330B"/>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EE330B"/>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EE330B"/>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EE330B"/>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EE330B"/>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Lined-Accent1">
    <w:name w:val="Lined - Accent 1"/>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basedOn w:val="a1"/>
    <w:uiPriority w:val="99"/>
    <w:rsid w:val="00EE330B"/>
    <w:tblPr>
      <w:tblStyleRowBandSize w:val="1"/>
      <w:tblStyleColBandSize w:val="1"/>
      <w:tblInd w:w="0" w:type="dxa"/>
      <w:tblCellMar>
        <w:top w:w="0" w:type="dxa"/>
        <w:left w:w="108" w:type="dxa"/>
        <w:bottom w:w="0" w:type="dxa"/>
        <w:right w:w="108"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a1"/>
    <w:uiPriority w:val="99"/>
    <w:rsid w:val="00EE330B"/>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BorderedLined-Accent1">
    <w:name w:val="Bordered &amp; Lined - Accent 1"/>
    <w:basedOn w:val="a1"/>
    <w:uiPriority w:val="99"/>
    <w:rsid w:val="00EE330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a1"/>
    <w:uiPriority w:val="99"/>
    <w:rsid w:val="00EE330B"/>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a1"/>
    <w:uiPriority w:val="99"/>
    <w:rsid w:val="00EE330B"/>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a1"/>
    <w:uiPriority w:val="99"/>
    <w:rsid w:val="00EE330B"/>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a1"/>
    <w:uiPriority w:val="99"/>
    <w:rsid w:val="00EE330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a1"/>
    <w:uiPriority w:val="99"/>
    <w:rsid w:val="00EE330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basedOn w:val="a1"/>
    <w:uiPriority w:val="99"/>
    <w:rsid w:val="00EE330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EE330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EE330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EE330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EE330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EE330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EE330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paragraph" w:styleId="aff4">
    <w:name w:val="header"/>
    <w:basedOn w:val="a"/>
    <w:link w:val="1c"/>
    <w:uiPriority w:val="99"/>
    <w:unhideWhenUsed/>
    <w:rsid w:val="00582768"/>
    <w:pPr>
      <w:tabs>
        <w:tab w:val="center" w:pos="4677"/>
        <w:tab w:val="right" w:pos="9355"/>
      </w:tabs>
      <w:spacing w:after="0" w:line="240" w:lineRule="auto"/>
    </w:pPr>
  </w:style>
  <w:style w:type="character" w:customStyle="1" w:styleId="1c">
    <w:name w:val="Верхний колонтитул Знак1"/>
    <w:basedOn w:val="a0"/>
    <w:link w:val="aff4"/>
    <w:uiPriority w:val="99"/>
    <w:rsid w:val="00582768"/>
  </w:style>
  <w:style w:type="paragraph" w:styleId="aff5">
    <w:name w:val="footer"/>
    <w:basedOn w:val="a"/>
    <w:link w:val="1d"/>
    <w:uiPriority w:val="99"/>
    <w:unhideWhenUsed/>
    <w:rsid w:val="00582768"/>
    <w:pPr>
      <w:tabs>
        <w:tab w:val="center" w:pos="4677"/>
        <w:tab w:val="right" w:pos="9355"/>
      </w:tabs>
      <w:spacing w:after="0" w:line="240" w:lineRule="auto"/>
    </w:pPr>
  </w:style>
  <w:style w:type="character" w:customStyle="1" w:styleId="1d">
    <w:name w:val="Нижний колонтитул Знак1"/>
    <w:basedOn w:val="a0"/>
    <w:link w:val="aff5"/>
    <w:uiPriority w:val="99"/>
    <w:rsid w:val="00582768"/>
  </w:style>
  <w:style w:type="paragraph" w:styleId="aff6">
    <w:name w:val="footnote text"/>
    <w:basedOn w:val="a"/>
    <w:link w:val="1e"/>
    <w:uiPriority w:val="99"/>
    <w:semiHidden/>
    <w:unhideWhenUsed/>
    <w:rsid w:val="00706F29"/>
    <w:pPr>
      <w:spacing w:after="40" w:line="240" w:lineRule="auto"/>
    </w:pPr>
    <w:rPr>
      <w:sz w:val="18"/>
    </w:rPr>
  </w:style>
  <w:style w:type="character" w:customStyle="1" w:styleId="1e">
    <w:name w:val="Текст сноски Знак1"/>
    <w:basedOn w:val="a0"/>
    <w:link w:val="aff6"/>
    <w:uiPriority w:val="99"/>
    <w:semiHidden/>
    <w:qFormat/>
    <w:rsid w:val="00706F29"/>
    <w:rPr>
      <w:sz w:val="18"/>
    </w:rPr>
  </w:style>
  <w:style w:type="character" w:styleId="aff7">
    <w:name w:val="footnote reference"/>
    <w:basedOn w:val="a0"/>
    <w:uiPriority w:val="99"/>
    <w:unhideWhenUsed/>
    <w:rsid w:val="00706F29"/>
    <w:rPr>
      <w:vertAlign w:val="superscript"/>
    </w:rPr>
  </w:style>
  <w:style w:type="character" w:customStyle="1" w:styleId="1f">
    <w:name w:val="Текст концевой сноски Знак1"/>
    <w:basedOn w:val="a0"/>
    <w:link w:val="aff8"/>
    <w:uiPriority w:val="99"/>
    <w:semiHidden/>
    <w:qFormat/>
    <w:rsid w:val="00706F29"/>
    <w:rPr>
      <w:sz w:val="20"/>
    </w:rPr>
  </w:style>
  <w:style w:type="paragraph" w:styleId="aff8">
    <w:name w:val="endnote text"/>
    <w:basedOn w:val="a"/>
    <w:link w:val="1f"/>
    <w:uiPriority w:val="99"/>
    <w:semiHidden/>
    <w:unhideWhenUsed/>
    <w:rsid w:val="00706F29"/>
    <w:pPr>
      <w:spacing w:after="0" w:line="240" w:lineRule="auto"/>
    </w:pPr>
    <w:rPr>
      <w:sz w:val="20"/>
    </w:rPr>
  </w:style>
  <w:style w:type="paragraph" w:styleId="1f0">
    <w:name w:val="toc 1"/>
    <w:basedOn w:val="a"/>
    <w:next w:val="a"/>
    <w:uiPriority w:val="39"/>
    <w:unhideWhenUsed/>
    <w:rsid w:val="00706F29"/>
    <w:pPr>
      <w:spacing w:after="57"/>
    </w:pPr>
  </w:style>
  <w:style w:type="paragraph" w:styleId="22">
    <w:name w:val="toc 2"/>
    <w:basedOn w:val="a"/>
    <w:next w:val="a"/>
    <w:uiPriority w:val="39"/>
    <w:unhideWhenUsed/>
    <w:rsid w:val="00706F29"/>
    <w:pPr>
      <w:spacing w:after="57"/>
      <w:ind w:left="283"/>
    </w:pPr>
  </w:style>
  <w:style w:type="paragraph" w:styleId="3">
    <w:name w:val="toc 3"/>
    <w:basedOn w:val="a"/>
    <w:next w:val="a"/>
    <w:uiPriority w:val="39"/>
    <w:unhideWhenUsed/>
    <w:rsid w:val="00706F29"/>
    <w:pPr>
      <w:spacing w:after="57"/>
      <w:ind w:left="567"/>
    </w:pPr>
  </w:style>
  <w:style w:type="paragraph" w:styleId="4">
    <w:name w:val="toc 4"/>
    <w:basedOn w:val="a"/>
    <w:next w:val="a"/>
    <w:uiPriority w:val="39"/>
    <w:unhideWhenUsed/>
    <w:rsid w:val="00706F29"/>
    <w:pPr>
      <w:spacing w:after="57"/>
      <w:ind w:left="850"/>
    </w:pPr>
  </w:style>
  <w:style w:type="paragraph" w:styleId="5">
    <w:name w:val="toc 5"/>
    <w:basedOn w:val="a"/>
    <w:next w:val="a"/>
    <w:uiPriority w:val="39"/>
    <w:unhideWhenUsed/>
    <w:rsid w:val="00706F29"/>
    <w:pPr>
      <w:spacing w:after="57"/>
      <w:ind w:left="1134"/>
    </w:pPr>
  </w:style>
  <w:style w:type="paragraph" w:styleId="6">
    <w:name w:val="toc 6"/>
    <w:basedOn w:val="a"/>
    <w:next w:val="a"/>
    <w:uiPriority w:val="39"/>
    <w:unhideWhenUsed/>
    <w:rsid w:val="00706F29"/>
    <w:pPr>
      <w:spacing w:after="57"/>
      <w:ind w:left="1417"/>
    </w:pPr>
  </w:style>
  <w:style w:type="paragraph" w:styleId="7">
    <w:name w:val="toc 7"/>
    <w:basedOn w:val="a"/>
    <w:next w:val="a"/>
    <w:uiPriority w:val="39"/>
    <w:unhideWhenUsed/>
    <w:rsid w:val="00706F29"/>
    <w:pPr>
      <w:spacing w:after="57"/>
      <w:ind w:left="1701"/>
    </w:pPr>
  </w:style>
  <w:style w:type="paragraph" w:styleId="8">
    <w:name w:val="toc 8"/>
    <w:basedOn w:val="a"/>
    <w:next w:val="a"/>
    <w:uiPriority w:val="39"/>
    <w:unhideWhenUsed/>
    <w:rsid w:val="00706F29"/>
    <w:pPr>
      <w:spacing w:after="57"/>
      <w:ind w:left="1984"/>
    </w:pPr>
  </w:style>
  <w:style w:type="paragraph" w:styleId="9">
    <w:name w:val="toc 9"/>
    <w:basedOn w:val="a"/>
    <w:next w:val="a"/>
    <w:uiPriority w:val="39"/>
    <w:unhideWhenUsed/>
    <w:rsid w:val="00706F29"/>
    <w:pPr>
      <w:spacing w:after="57"/>
      <w:ind w:left="2268"/>
    </w:pPr>
  </w:style>
  <w:style w:type="paragraph" w:styleId="aff9">
    <w:name w:val="table of figures"/>
    <w:basedOn w:val="a"/>
    <w:next w:val="a"/>
    <w:uiPriority w:val="99"/>
    <w:unhideWhenUsed/>
    <w:rsid w:val="00706F29"/>
    <w:pPr>
      <w:spacing w:after="0"/>
    </w:pPr>
  </w:style>
  <w:style w:type="paragraph" w:styleId="1f1">
    <w:name w:val="index 1"/>
    <w:basedOn w:val="a"/>
    <w:next w:val="a"/>
    <w:autoRedefine/>
    <w:uiPriority w:val="99"/>
    <w:semiHidden/>
    <w:unhideWhenUsed/>
    <w:rsid w:val="00706F29"/>
    <w:pPr>
      <w:spacing w:after="0" w:line="240" w:lineRule="auto"/>
      <w:ind w:left="220" w:hanging="220"/>
    </w:pPr>
  </w:style>
  <w:style w:type="character" w:customStyle="1" w:styleId="1f2">
    <w:name w:val="Название Знак1"/>
    <w:basedOn w:val="a0"/>
    <w:uiPriority w:val="10"/>
    <w:rsid w:val="00706F29"/>
    <w:rPr>
      <w:rFonts w:asciiTheme="majorHAnsi" w:eastAsiaTheme="majorEastAsia" w:hAnsiTheme="majorHAnsi" w:cstheme="majorBidi"/>
      <w:spacing w:val="-10"/>
      <w:kern w:val="28"/>
      <w:sz w:val="56"/>
      <w:szCs w:val="56"/>
    </w:rPr>
  </w:style>
  <w:style w:type="character" w:customStyle="1" w:styleId="1f3">
    <w:name w:val="Подзаголовок Знак1"/>
    <w:basedOn w:val="a0"/>
    <w:uiPriority w:val="11"/>
    <w:rsid w:val="00706F29"/>
    <w:rPr>
      <w:rFonts w:eastAsiaTheme="minorEastAsia"/>
      <w:color w:val="5A5A5A" w:themeColor="text1" w:themeTint="A5"/>
      <w:spacing w:val="15"/>
    </w:rPr>
  </w:style>
  <w:style w:type="character" w:customStyle="1" w:styleId="212">
    <w:name w:val="Цитата 2 Знак1"/>
    <w:basedOn w:val="a0"/>
    <w:uiPriority w:val="29"/>
    <w:rsid w:val="00706F29"/>
    <w:rPr>
      <w:i/>
      <w:iCs/>
      <w:color w:val="404040" w:themeColor="text1" w:themeTint="BF"/>
    </w:rPr>
  </w:style>
  <w:style w:type="character" w:customStyle="1" w:styleId="1f4">
    <w:name w:val="Выделенная цитата Знак1"/>
    <w:basedOn w:val="a0"/>
    <w:uiPriority w:val="30"/>
    <w:rsid w:val="00706F29"/>
    <w:rPr>
      <w:i/>
      <w:iCs/>
      <w:color w:val="4F81BD" w:themeColor="accent1"/>
    </w:rPr>
  </w:style>
  <w:style w:type="character" w:customStyle="1" w:styleId="1f5">
    <w:name w:val="Строгий1"/>
    <w:qFormat/>
    <w:rsid w:val="00706F29"/>
    <w:rPr>
      <w:b/>
      <w:bCs/>
    </w:rPr>
  </w:style>
  <w:style w:type="paragraph" w:customStyle="1" w:styleId="ConsPlusNonformat">
    <w:name w:val="ConsPlusNonformat"/>
    <w:qFormat/>
    <w:rsid w:val="00706F29"/>
    <w:pPr>
      <w:widowControl w:val="0"/>
      <w:pBdr>
        <w:top w:val="none" w:sz="4" w:space="0" w:color="000000"/>
        <w:left w:val="none" w:sz="4" w:space="0" w:color="000000"/>
        <w:bottom w:val="none" w:sz="4" w:space="0" w:color="000000"/>
        <w:right w:val="none" w:sz="4" w:space="0" w:color="000000"/>
        <w:between w:val="none" w:sz="4" w:space="0" w:color="000000"/>
      </w:pBdr>
      <w:spacing w:line="259" w:lineRule="auto"/>
    </w:pPr>
    <w:rPr>
      <w:rFonts w:ascii="Courier New" w:hAnsi="Courier New" w:cs="Courier New"/>
    </w:rPr>
  </w:style>
  <w:style w:type="paragraph" w:customStyle="1" w:styleId="23">
    <w:name w:val="Верхний колонтитул2"/>
    <w:basedOn w:val="a"/>
    <w:uiPriority w:val="99"/>
    <w:unhideWhenUsed/>
    <w:rsid w:val="00706F29"/>
    <w:pPr>
      <w:tabs>
        <w:tab w:val="center" w:pos="4677"/>
        <w:tab w:val="right" w:pos="9355"/>
      </w:tabs>
      <w:spacing w:after="0" w:line="240" w:lineRule="auto"/>
    </w:pPr>
  </w:style>
  <w:style w:type="character" w:styleId="affa">
    <w:name w:val="Strong"/>
    <w:basedOn w:val="a0"/>
    <w:uiPriority w:val="22"/>
    <w:qFormat/>
    <w:rsid w:val="00706F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617019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0493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4990183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ocs.cntd.ru/document/961701970" TargetMode="External"/><Relationship Id="rId4" Type="http://schemas.openxmlformats.org/officeDocument/2006/relationships/settings" Target="settings.xml"/><Relationship Id="rId9" Type="http://schemas.openxmlformats.org/officeDocument/2006/relationships/hyperlink" Target="http://docs.cntd.ru/document/9004937" TargetMode="External"/><Relationship Id="rId14" Type="http://schemas.openxmlformats.org/officeDocument/2006/relationships/hyperlink" Target="http://docs.cntd.ru/document/326138917"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14C1C-EAF1-4827-A16A-7F40CC8C3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31</Pages>
  <Words>9436</Words>
  <Characters>53789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Сирченко В.А.</dc:creator>
  <dc:description/>
  <cp:lastModifiedBy>sov</cp:lastModifiedBy>
  <cp:revision>18</cp:revision>
  <cp:lastPrinted>2026-08-18T01:26:00Z</cp:lastPrinted>
  <dcterms:created xsi:type="dcterms:W3CDTF">2026-07-23T02:45:00Z</dcterms:created>
  <dcterms:modified xsi:type="dcterms:W3CDTF">2026-10-07T01:13:00Z</dcterms:modified>
  <dc:language>ru-RU</dc:language>
</cp:coreProperties>
</file>